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59A4" w:rsidRPr="0025317A" w:rsidRDefault="000C59A4" w:rsidP="000C59A4">
      <w:pPr>
        <w:spacing w:line="360" w:lineRule="auto"/>
        <w:jc w:val="center"/>
        <w:textAlignment w:val="center"/>
        <w:rPr>
          <w:rFonts w:ascii="宋体" w:hAnsi="宋体"/>
          <w:b/>
          <w:color w:val="FF0000"/>
          <w:sz w:val="36"/>
          <w:szCs w:val="32"/>
        </w:rPr>
      </w:pPr>
      <w:r w:rsidRPr="0025317A">
        <w:rPr>
          <w:rFonts w:ascii="宋体" w:hAnsi="宋体"/>
          <w:b/>
          <w:noProof/>
          <w:color w:val="FF0000"/>
          <w:sz w:val="36"/>
          <w:szCs w:val="32"/>
        </w:rPr>
        <w:drawing>
          <wp:anchor distT="0" distB="0" distL="114300" distR="114300" simplePos="0" relativeHeight="251659264" behindDoc="0" locked="0" layoutInCell="1" allowOverlap="1" wp14:anchorId="471D997E" wp14:editId="55964572">
            <wp:simplePos x="0" y="0"/>
            <wp:positionH relativeFrom="page">
              <wp:posOffset>12534900</wp:posOffset>
            </wp:positionH>
            <wp:positionV relativeFrom="topMargin">
              <wp:posOffset>10617200</wp:posOffset>
            </wp:positionV>
            <wp:extent cx="482600" cy="292100"/>
            <wp:effectExtent l="0" t="0" r="0" b="0"/>
            <wp:wrapNone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29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317A">
        <w:rPr>
          <w:rFonts w:ascii="宋体" w:hAnsi="宋体"/>
          <w:b/>
          <w:color w:val="FF0000"/>
          <w:sz w:val="36"/>
          <w:szCs w:val="32"/>
        </w:rPr>
        <w:t>2020</w:t>
      </w:r>
      <w:r w:rsidR="0025317A" w:rsidRPr="0025317A">
        <w:rPr>
          <w:rFonts w:ascii="宋体" w:hAnsi="宋体"/>
          <w:b/>
          <w:color w:val="FF0000"/>
          <w:sz w:val="36"/>
          <w:szCs w:val="32"/>
        </w:rPr>
        <w:t>年</w:t>
      </w:r>
      <w:bookmarkStart w:id="0" w:name="_GoBack"/>
      <w:r w:rsidR="0025317A" w:rsidRPr="0025317A">
        <w:rPr>
          <w:rFonts w:ascii="宋体" w:hAnsi="宋体"/>
          <w:b/>
          <w:color w:val="FF0000"/>
          <w:sz w:val="36"/>
          <w:szCs w:val="32"/>
        </w:rPr>
        <w:t>甘肃省</w:t>
      </w:r>
      <w:r w:rsidR="0025317A" w:rsidRPr="0025317A">
        <w:rPr>
          <w:rFonts w:ascii="宋体" w:hAnsi="宋体" w:hint="eastAsia"/>
          <w:b/>
          <w:color w:val="FF0000"/>
          <w:sz w:val="36"/>
          <w:szCs w:val="32"/>
        </w:rPr>
        <w:t>金昌</w:t>
      </w:r>
      <w:bookmarkEnd w:id="0"/>
      <w:r w:rsidR="0025317A" w:rsidRPr="0025317A">
        <w:rPr>
          <w:rFonts w:ascii="宋体" w:hAnsi="宋体" w:hint="eastAsia"/>
          <w:b/>
          <w:color w:val="FF0000"/>
          <w:sz w:val="36"/>
          <w:szCs w:val="32"/>
        </w:rPr>
        <w:t>市</w:t>
      </w:r>
      <w:r w:rsidRPr="0025317A">
        <w:rPr>
          <w:rFonts w:ascii="宋体" w:hAnsi="宋体"/>
          <w:b/>
          <w:color w:val="FF0000"/>
          <w:sz w:val="36"/>
          <w:szCs w:val="32"/>
        </w:rPr>
        <w:t>中考物理试卷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宋体" w:hAnsi="宋体" w:hint="eastAsia"/>
          <w:b/>
          <w:sz w:val="24"/>
        </w:rPr>
        <w:t>考生注意：本试卷满分为</w:t>
      </w:r>
      <w:r>
        <w:rPr>
          <w:rFonts w:ascii="Times New Roman" w:eastAsia="Times New Roman" w:hAnsi="Times New Roman" w:cs="Times New Roman"/>
          <w:b/>
          <w:sz w:val="24"/>
        </w:rPr>
        <w:t>100</w:t>
      </w:r>
      <w:r>
        <w:rPr>
          <w:rFonts w:ascii="宋体" w:hAnsi="宋体" w:hint="eastAsia"/>
          <w:b/>
          <w:sz w:val="24"/>
        </w:rPr>
        <w:t>分，考试时间为</w:t>
      </w:r>
      <w:r>
        <w:rPr>
          <w:rFonts w:ascii="Times New Roman" w:eastAsia="Times New Roman" w:hAnsi="Times New Roman" w:cs="Times New Roman"/>
          <w:b/>
          <w:sz w:val="24"/>
        </w:rPr>
        <w:t>120</w:t>
      </w:r>
      <w:r>
        <w:rPr>
          <w:rFonts w:ascii="宋体" w:hAnsi="宋体" w:hint="eastAsia"/>
          <w:b/>
          <w:sz w:val="24"/>
        </w:rPr>
        <w:t>分钟。所有试题均在答题卡上作答，否则无效。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宋体" w:hAnsi="宋体" w:hint="eastAsia"/>
          <w:b/>
          <w:sz w:val="24"/>
        </w:rPr>
        <w:t>一、选择题（本题共</w:t>
      </w:r>
      <w:r>
        <w:rPr>
          <w:rFonts w:ascii="Times New Roman" w:eastAsia="Times New Roman" w:hAnsi="Times New Roman" w:cs="Times New Roman"/>
          <w:b/>
          <w:sz w:val="24"/>
        </w:rPr>
        <w:t>10</w:t>
      </w:r>
      <w:r>
        <w:rPr>
          <w:rFonts w:ascii="宋体" w:hAnsi="宋体" w:hint="eastAsia"/>
          <w:b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sz w:val="24"/>
        </w:rPr>
        <w:t>2</w:t>
      </w:r>
      <w:r>
        <w:rPr>
          <w:rFonts w:ascii="宋体" w:hAnsi="宋体" w:hint="eastAsia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20</w:t>
      </w:r>
      <w:r>
        <w:rPr>
          <w:rFonts w:ascii="宋体" w:hAnsi="宋体" w:hint="eastAsia"/>
          <w:b/>
          <w:sz w:val="24"/>
        </w:rPr>
        <w:t>分，每小题给出的四个选项中只有一个正确）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>1.</w:t>
      </w:r>
      <w:r>
        <w:rPr>
          <w:rFonts w:ascii="宋体" w:hAnsi="宋体" w:hint="eastAsia"/>
        </w:rPr>
        <w:t>下列估测中最接近实际的是（　　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</w:rPr>
      </w:pPr>
      <w:r>
        <w:t xml:space="preserve">A. </w:t>
      </w:r>
      <w:r>
        <w:rPr>
          <w:rFonts w:ascii="Times New Roman" w:eastAsia="Times New Roman" w:hAnsi="Times New Roman" w:cs="Times New Roman"/>
        </w:rPr>
        <w:t>2019</w:t>
      </w:r>
      <w:r>
        <w:rPr>
          <w:rFonts w:ascii="宋体" w:hAnsi="宋体" w:hint="eastAsia"/>
        </w:rPr>
        <w:t>年新型冠状病毒的直径约为</w:t>
      </w:r>
      <w:r>
        <w:rPr>
          <w:rFonts w:ascii="Times New Roman" w:eastAsia="Times New Roman" w:hAnsi="Times New Roman" w:cs="Times New Roman"/>
        </w:rPr>
        <w:t>100mm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B. </w:t>
      </w:r>
      <w:r>
        <w:rPr>
          <w:rFonts w:ascii="宋体" w:hAnsi="宋体" w:hint="eastAsia"/>
        </w:rPr>
        <w:t>绿色蔬菜保鲜的适宜温度约为</w:t>
      </w:r>
      <w:r>
        <w:rPr>
          <w:rFonts w:ascii="Times New Roman" w:eastAsia="Times New Roman" w:hAnsi="Times New Roman" w:cs="Times New Roman"/>
        </w:rPr>
        <w:t>-10</w:t>
      </w:r>
      <w:r>
        <w:rPr>
          <w:rFonts w:ascii="宋体" w:hAnsi="宋体" w:hint="eastAsia"/>
        </w:rPr>
        <w:t>℃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</w:rPr>
      </w:pPr>
      <w:r>
        <w:t xml:space="preserve">C. </w:t>
      </w:r>
      <w:r>
        <w:rPr>
          <w:rFonts w:ascii="Times New Roman" w:eastAsia="Times New Roman" w:hAnsi="Times New Roman" w:cs="Times New Roman"/>
        </w:rPr>
        <w:t>2</w:t>
      </w:r>
      <w:r>
        <w:rPr>
          <w:rFonts w:ascii="宋体" w:hAnsi="宋体" w:hint="eastAsia"/>
        </w:rPr>
        <w:t>个鸡蛋受到的重力大小约为</w:t>
      </w:r>
      <w:r>
        <w:rPr>
          <w:rFonts w:ascii="Times New Roman" w:eastAsia="Times New Roman" w:hAnsi="Times New Roman" w:cs="Times New Roman"/>
        </w:rPr>
        <w:t>1N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t xml:space="preserve">D. </w:t>
      </w:r>
      <w:r>
        <w:rPr>
          <w:rFonts w:ascii="宋体" w:hAnsi="宋体" w:hint="eastAsia"/>
        </w:rPr>
        <w:t>人正常步行速度约为</w:t>
      </w:r>
      <w:r>
        <w:rPr>
          <w:rFonts w:ascii="Times New Roman" w:eastAsia="Times New Roman" w:hAnsi="Times New Roman" w:cs="Times New Roman"/>
        </w:rPr>
        <w:t>6m/s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C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 w:hint="eastAsia"/>
          <w:color w:val="000000"/>
        </w:rPr>
        <w:t>年新型冠状病毒的直径约为</w:t>
      </w:r>
      <w:r>
        <w:rPr>
          <w:rFonts w:ascii="Times New Roman" w:eastAsia="Times New Roman" w:hAnsi="Times New Roman" w:cs="Times New Roman"/>
          <w:color w:val="000000"/>
        </w:rPr>
        <w:t>100nm</w:t>
      </w:r>
      <w:r>
        <w:rPr>
          <w:rFonts w:ascii="宋体" w:hAnsi="宋体" w:hint="eastAsia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．绿色保鲜蔬菜的适宜温度为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℃，故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不符合题意；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个鸡蛋的质量约为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100g=0.1kg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受到的重力大小约为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mg</w:t>
      </w:r>
      <w:r>
        <w:rPr>
          <w:rFonts w:ascii="Times New Roman" w:eastAsia="Times New Roman" w:hAnsi="Times New Roman" w:cs="Times New Roman"/>
          <w:color w:val="000000"/>
        </w:rPr>
        <w:t>=0.1kg×10N/kg=1N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符合题意；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．人正常步行速度约为</w:t>
      </w:r>
      <w:r>
        <w:rPr>
          <w:rFonts w:ascii="Times New Roman" w:eastAsia="Times New Roman" w:hAnsi="Times New Roman" w:cs="Times New Roman"/>
          <w:color w:val="000000"/>
        </w:rPr>
        <w:t>1m/s</w:t>
      </w:r>
      <w:r>
        <w:rPr>
          <w:rFonts w:ascii="宋体" w:hAnsi="宋体" w:hint="eastAsia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2.</w:t>
      </w:r>
      <w:r>
        <w:rPr>
          <w:rFonts w:ascii="宋体" w:hAnsi="宋体" w:hint="eastAsia"/>
          <w:color w:val="000000"/>
        </w:rPr>
        <w:t>下列关于厨房里物理现象的解释说法错误的是（　　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把鸡蛋往碗沿上一磕，鸡蛋就破了，是利用了“力的作用是相互的”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泼水时，盆留在手中，水由于具有惯性泼出去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高压锅能很快煮熟食物，是由于锅内气压增大，水的沸点升高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微波炉能加热食物，是利用了红外线具有较强的穿透性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D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．把鸡蛋往碗沿上一磕，鸡蛋给碗施加力，因为力的作用是相互，碗也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hAnsi="宋体" w:hint="eastAsia"/>
          <w:color w:val="000000"/>
        </w:rPr>
        <w:t>给鸡蛋施力，</w:t>
      </w:r>
      <w:r>
        <w:rPr>
          <w:rFonts w:ascii="宋体" w:hAnsi="宋体" w:hint="eastAsia"/>
          <w:color w:val="000000"/>
        </w:rPr>
        <w:lastRenderedPageBreak/>
        <w:t>鸡蛋便破了，故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项正确，不符合题意；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．泼水时，盆留在手中，水由于具有惯性继续向前运动，水便被泼出，故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项正确，不符合题意；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．液体的沸点与压强有关，压强越大沸点越高，高压锅能很快煮熟食物，是由于锅内气压增大，水的沸点升高，故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项正确，不符合题意；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．微波炉能加热食物，是因为微波炉能产生一种频率很高电磁波，作用于某些分子，使其发生高频震荡摩擦生热，具有一定穿透性，微波泄露对人体有伤害。故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项错误，符合题意。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3.</w:t>
      </w:r>
      <w:r>
        <w:rPr>
          <w:rFonts w:ascii="宋体" w:hAnsi="宋体" w:hint="eastAsia"/>
          <w:color w:val="000000"/>
        </w:rPr>
        <w:t>下列实例中，材料的选用与物理属性不相符的是（　　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玻璃刀刀头用金刚石制成，是因为金刚石的硬度大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水壶的把手用胶木制成，是因为胶木的隔热性好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用铝合金来封闭阳台，是因为铝合金的导电性好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白炽灯灯丝用钨丝制成，是因为金属钨的熔点高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C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．划玻璃的刀头镶嵌有金刚石，是因为金刚石的硬度大，可以将玻璃划破，故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正确，不符合题意；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．热水壶的手柄用胶木做成，是因为胶木的导热性能差，隔热性好，人手接触胶木时不会感到烫手，故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正确，不符合题意；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．用铝合金来封闭阳台，是因为铝合金的延展性好，故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错误，符合题意；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．白炽灯灯丝用钨丝制成，是因为钨丝的熔点高，不容易烧断，故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正确，不符合题意。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4.</w:t>
      </w:r>
      <w:r>
        <w:rPr>
          <w:rFonts w:ascii="宋体" w:hAnsi="宋体" w:hint="eastAsia"/>
          <w:color w:val="000000"/>
        </w:rPr>
        <w:t>《中国诗词大会》在央视综合频道播出，让我们分享诗词之美，感受诗词之趣。对于诗词中物理知识的解释，下列说法正确的是（　　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“霜叶红于二月花”中“霜”的形成是升华现象，需要放出热量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“姑苏城外寒山寺，夜半钟声到客船”，“钟声到客船”说明空气能够传播声音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“绿树阴浓夏日长，楼台倒影入池塘”，“倒影”是光的折射形成的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“池水映明月，潭清疑水浅”，“水浅”是由光的反射造成的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．霜是空气中的水蒸气遇冷凝华形成的小冰晶，凝华放热。故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．声音可以在空气中传播，钟声是通过空气传到船上的，故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正确；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．楼台的倒影属于平面镜成像，是光的反射形成的虚像，故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．“潭清疑水浅”中“水浅”是水底看起来比较浅，这是由于光的折射形成的，故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5.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 w:hint="eastAsia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月，某品牌混动版全球首款“太阳能动力”量产汽车首发上市，这是首次将太阳能光伏发电车顶搭载到混动车型上。关于太阳能汽车，下列说法正确的是（　　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42390" cy="1135380"/>
            <wp:effectExtent l="0" t="0" r="0" b="7620"/>
            <wp:docPr id="241" name="图片 2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239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太阳能是一种不可再生能源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图中车顶太阳能电池可将太阳能转化为电能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车内电动机的工作原理是电磁感应现象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太阳能汽车外形呈流线型，快速行驶时对地面的压力比静止时大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．太阳能能够源源不断的从自然界得到的能源，是可再生能源，故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．车顶太阳能电池，消耗太阳能，产生电能，将太阳能转化为电能，故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正确；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．电动机的工作原理是通电导体在磁场中受到力的作用，故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太阳能汽车外型是流线型，当汽车高速行驶时，相同时间内，空气经过上方的路程比下方路程长，流速大，根据“流速越大压强越小”原理可知，流过汽车的空气产生向上的压强差，所以汽车行驶时对地面压力比静止时小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6.</w:t>
      </w:r>
      <w:r>
        <w:rPr>
          <w:rFonts w:ascii="宋体" w:hAnsi="宋体" w:hint="eastAsia"/>
          <w:color w:val="000000"/>
        </w:rPr>
        <w:t>下列关于电磁波和信息技术说法正确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81610"/>
            <wp:effectExtent l="0" t="0" r="635" b="8890"/>
            <wp:docPr id="240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是（　　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电磁波既能传递信息也能传递能量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电磁波的传播需要介质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电磁波可以传递信息，声波不能传递信息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由我国华为公司主导的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hAnsi="宋体" w:hint="eastAsia"/>
          <w:color w:val="000000"/>
        </w:rPr>
        <w:t>通讯技术主要是利用超声波传递信息的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lastRenderedPageBreak/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．电磁波可以传递信息，也可以传递能量，故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正确；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．电磁波可以在真空中传播，不需要介质，故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．电磁波和声波都可以传递信息，故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．由我国华为公司主导的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hAnsi="宋体" w:hint="eastAsia"/>
          <w:color w:val="000000"/>
        </w:rPr>
        <w:t>通讯技术主要是利用电磁波传递信息的，故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7.</w:t>
      </w:r>
      <w:r>
        <w:rPr>
          <w:rFonts w:ascii="宋体" w:hAnsi="宋体" w:hint="eastAsia"/>
          <w:color w:val="000000"/>
        </w:rPr>
        <w:t>如图所示描述的物理过程，下列分析正确的是（　　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390390" cy="1494790"/>
            <wp:effectExtent l="0" t="0" r="0" b="0"/>
            <wp:docPr id="239" name="图片 2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390" cy="149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图甲：厚玻璃筒内的空气被压缩时，空气的温度升高，内能不变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图乙：瓶子内的空气推动塞子做功后，瓶子内空气的内能增大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图丙：试管内的水蒸气推动塞子冲出时，水蒸气的内能增加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图丁：汽缸内的气体推动活塞向下运动，内能转化为机械能，气体内能减少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D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．厚玻璃筒内的空气被压缩时，对气体做功，内能增加，空气的温度升高，故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项错误；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．瓶子内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81610"/>
            <wp:effectExtent l="0" t="0" r="635" b="8890"/>
            <wp:docPr id="238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空气推动塞子做功，内能转化为机械能，所以瓶子内空气的内能减小，故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项错误；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．试管内的水蒸气推动塞子冲出时，水蒸气的内能转化为塞子的机械能，水蒸气的内能减小，故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项错误；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．做功冲程中，汽缸内的气体推动活塞向下运动，内能转化为机械能，气体内能减少，故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项正确。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8.</w:t>
      </w:r>
      <w:r>
        <w:rPr>
          <w:rFonts w:ascii="宋体" w:hAnsi="宋体" w:hint="eastAsia"/>
          <w:color w:val="000000"/>
        </w:rPr>
        <w:t>如图所示的生活用具中，使用时属于费力杠杆的是（　　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lastRenderedPageBreak/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97940" cy="1027430"/>
            <wp:effectExtent l="0" t="0" r="0" b="1270"/>
            <wp:docPr id="237" name="图片 2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940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羊角锤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78255" cy="973455"/>
            <wp:effectExtent l="0" t="0" r="0" b="0"/>
            <wp:docPr id="236" name="图片 2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55" cy="97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筷子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89990" cy="875030"/>
            <wp:effectExtent l="0" t="0" r="0" b="1270"/>
            <wp:docPr id="235" name="图片 2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990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起瓶器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45540" cy="845820"/>
            <wp:effectExtent l="0" t="0" r="0" b="0"/>
            <wp:docPr id="234" name="图片 2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钢丝钳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．羊角锤在使用过程中，动力臂大于阻力臂，是省力杠杆，不符合题意；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．筷子在使用过程中，动力臂小于阻力臂，是费力杠杆，符合题意；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．起瓶器在使用过程中，动力臂大于阻力臂，是省力杠杆，不符合题意；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．钢丝钳在使用过程中，动力臂大于阻力臂，是省力杠杆，不符合题意。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9.</w:t>
      </w:r>
      <w:r>
        <w:rPr>
          <w:rFonts w:ascii="宋体" w:hAnsi="宋体" w:hint="eastAsia"/>
          <w:color w:val="000000"/>
        </w:rPr>
        <w:t>下列关于物理公式的理解正确的是（　　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由</w:t>
      </w: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Fs</w:t>
      </w:r>
      <w:proofErr w:type="spellEnd"/>
      <w:r>
        <w:rPr>
          <w:rFonts w:ascii="宋体" w:hAnsi="宋体" w:hint="eastAsia"/>
          <w:color w:val="000000"/>
        </w:rPr>
        <w:t>可知，有力作用在物体上时，不一定对物体做功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由</w:t>
      </w:r>
      <w:r>
        <w:object w:dxaOrig="885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44.25pt;height:15.75pt" o:ole="">
            <v:imagedata r:id="rId16" o:title="eqId78e1f23d94814007a0beba4f4028664f"/>
          </v:shape>
          <o:OLEObject Type="Embed" ProgID="Equation.DSMT4" ShapeID="_x0000_i1025" DrawAspect="Content" ObjectID="_1658586473" r:id="rId17"/>
        </w:object>
      </w:r>
      <w:r>
        <w:rPr>
          <w:rFonts w:ascii="宋体" w:hAnsi="宋体" w:hint="eastAsia"/>
          <w:color w:val="000000"/>
        </w:rPr>
        <w:t>可知，液体内部的压强与液体的高度成正比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由</w:t>
      </w:r>
      <w:r>
        <w:object w:dxaOrig="675" w:dyaOrig="615">
          <v:shape id="_x0000_i1026" type="#_x0000_t75" alt="学科网(www.zxxk.com)--教育资源门户，提供试卷、教案、课件、论文、素材以及各类教学资源下载，还有大量而丰富的教学相关资讯！" style="width:33.75pt;height:30.75pt" o:ole="">
            <v:imagedata r:id="rId18" o:title="eqId68e21b93e1664677baa5a683165d8aad"/>
          </v:shape>
          <o:OLEObject Type="Embed" ProgID="Equation.DSMT4" ShapeID="_x0000_i1026" DrawAspect="Content" ObjectID="_1658586474" r:id="rId19"/>
        </w:object>
      </w:r>
      <w:r>
        <w:rPr>
          <w:rFonts w:ascii="宋体" w:hAnsi="宋体" w:hint="eastAsia"/>
          <w:color w:val="000000"/>
        </w:rPr>
        <w:t>可知，物质的密度与它的质量成正比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由</w:t>
      </w:r>
      <w:r>
        <w:object w:dxaOrig="705" w:dyaOrig="615">
          <v:shape id="_x0000_i1027" type="#_x0000_t75" alt="学科网(www.zxxk.com)--教育资源门户，提供试卷、教案、课件、论文、素材以及各类教学资源下载，还有大量而丰富的教学相关资讯！" style="width:35.25pt;height:30.75pt" o:ole="">
            <v:imagedata r:id="rId20" o:title="eqId6a0b1f45d597467891337dcb0859222b"/>
          </v:shape>
          <o:OLEObject Type="Embed" ProgID="Equation.DSMT4" ShapeID="_x0000_i1027" DrawAspect="Content" ObjectID="_1658586475" r:id="rId21"/>
        </w:object>
      </w:r>
      <w:r>
        <w:rPr>
          <w:rFonts w:ascii="宋体" w:hAnsi="宋体" w:hint="eastAsia"/>
          <w:color w:val="000000"/>
        </w:rPr>
        <w:t>可知，导体的电阻跟通过它的电流成反比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．由</w:t>
      </w: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Fs</w:t>
      </w:r>
      <w:proofErr w:type="spellEnd"/>
      <w:r>
        <w:rPr>
          <w:rFonts w:ascii="宋体" w:hAnsi="宋体" w:hint="eastAsia"/>
          <w:color w:val="000000"/>
        </w:rPr>
        <w:t>可知，有力作用在物体上时，物体没有在力的方向上通过一定的距离，没</w:t>
      </w:r>
      <w:r>
        <w:rPr>
          <w:rFonts w:ascii="宋体" w:hAnsi="宋体" w:hint="eastAsia"/>
          <w:color w:val="000000"/>
        </w:rPr>
        <w:lastRenderedPageBreak/>
        <w:t>有对物体做功，故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正确；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．由</w:t>
      </w:r>
      <w:r>
        <w:object w:dxaOrig="885" w:dyaOrig="315">
          <v:shape id="_x0000_i1028" type="#_x0000_t75" alt="学科网(www.zxxk.com)--教育资源门户，提供试卷、教案、课件、论文、素材以及各类教学资源下载，还有大量而丰富的教学相关资讯！" style="width:44.25pt;height:15.75pt" o:ole="">
            <v:imagedata r:id="rId16" o:title="eqId78e1f23d94814007a0beba4f4028664f"/>
          </v:shape>
          <o:OLEObject Type="Embed" ProgID="Equation.DSMT4" ShapeID="_x0000_i1028" DrawAspect="Content" ObjectID="_1658586476" r:id="rId22"/>
        </w:object>
      </w:r>
      <w:r>
        <w:rPr>
          <w:rFonts w:ascii="宋体" w:hAnsi="宋体" w:hint="eastAsia"/>
          <w:color w:val="000000"/>
        </w:rPr>
        <w:t>可知，液体的密度未知，液体内部的压强与液体的高度不一定成正比，故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．密度是物质的一种特性，物质的密度与质量和体积无关，故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．导体的电阻是导体本身所具有的性质，与通过它的电流、它两端的电压无关，故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10.</w:t>
      </w:r>
      <w:r>
        <w:rPr>
          <w:rFonts w:ascii="宋体" w:hAnsi="宋体" w:hint="eastAsia"/>
          <w:color w:val="000000"/>
        </w:rPr>
        <w:t>如图所示电路中，电源电压保持不变，当开关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闭合后，滑动变阻器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接入电路的电阻为</w:t>
      </w:r>
      <w:r>
        <w:object w:dxaOrig="375" w:dyaOrig="285">
          <v:shape id="_x0000_i1029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23" o:title="eqId358ec5576ca94ba8b67b3ae0785c2cee"/>
          </v:shape>
          <o:OLEObject Type="Embed" ProgID="Equation.DSMT4" ShapeID="_x0000_i1029" DrawAspect="Content" ObjectID="_1658586477" r:id="rId24"/>
        </w:object>
      </w:r>
      <w:r>
        <w:rPr>
          <w:rFonts w:ascii="宋体" w:hAnsi="宋体" w:hint="eastAsia"/>
          <w:color w:val="000000"/>
        </w:rPr>
        <w:t>时，小灯泡正常发光。若已知滑动变阻器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的规格是“</w:t>
      </w:r>
      <w:r>
        <w:object w:dxaOrig="795" w:dyaOrig="330">
          <v:shape id="_x0000_i1030" type="#_x0000_t75" alt="学科网(www.zxxk.com)--教育资源门户，提供试卷、教案、课件、论文、素材以及各类教学资源下载，还有大量而丰富的教学相关资讯！" style="width:39.75pt;height:16.5pt" o:ole="">
            <v:imagedata r:id="rId25" o:title="eqId0ef6c2ec4511411c926ce53c78fa6caa"/>
          </v:shape>
          <o:OLEObject Type="Embed" ProgID="Equation.DSMT4" ShapeID="_x0000_i1030" DrawAspect="Content" ObjectID="_1658586478" r:id="rId26"/>
        </w:object>
      </w:r>
      <w:r>
        <w:rPr>
          <w:rFonts w:ascii="宋体" w:hAnsi="宋体" w:hint="eastAsia"/>
          <w:color w:val="000000"/>
        </w:rPr>
        <w:t>”，灯泡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标有“</w:t>
      </w:r>
      <w:r>
        <w:object w:dxaOrig="1230" w:dyaOrig="330">
          <v:shape id="_x0000_i1031" type="#_x0000_t75" alt="学科网(www.zxxk.com)--教育资源门户，提供试卷、教案、课件、论文、素材以及各类教学资源下载，还有大量而丰富的教学相关资讯！" style="width:61.5pt;height:16.5pt" o:ole="">
            <v:imagedata r:id="rId27" o:title="eqId9db3691b8d63463bb5ad524d93e86d22"/>
          </v:shape>
          <o:OLEObject Type="Embed" ProgID="Equation.DSMT4" ShapeID="_x0000_i1031" DrawAspect="Content" ObjectID="_1658586479" r:id="rId28"/>
        </w:object>
      </w:r>
      <w:r>
        <w:rPr>
          <w:rFonts w:ascii="宋体" w:hAnsi="宋体" w:hint="eastAsia"/>
          <w:color w:val="000000"/>
        </w:rPr>
        <w:t>”字样（不考虑灯泡电阻随温度的变化），电流表量程为</w:t>
      </w:r>
      <w:r>
        <w:object w:dxaOrig="825" w:dyaOrig="285">
          <v:shape id="_x0000_i1032" type="#_x0000_t75" alt="学科网(www.zxxk.com)--教育资源门户，提供试卷、教案、课件、论文、素材以及各类教学资源下载，还有大量而丰富的教学相关资讯！" style="width:41.25pt;height:14.25pt" o:ole="">
            <v:imagedata r:id="rId29" o:title="eqIdbf5ffd4602d6466ebbee61b4c0897a07"/>
          </v:shape>
          <o:OLEObject Type="Embed" ProgID="Equation.DSMT4" ShapeID="_x0000_i1032" DrawAspect="Content" ObjectID="_1658586480" r:id="rId30"/>
        </w:object>
      </w:r>
      <w:r>
        <w:rPr>
          <w:rFonts w:ascii="宋体" w:hAnsi="宋体" w:hint="eastAsia"/>
          <w:color w:val="000000"/>
        </w:rPr>
        <w:t>，电压表量程为</w:t>
      </w:r>
      <w:r>
        <w:object w:dxaOrig="555" w:dyaOrig="255">
          <v:shape id="_x0000_i1033" type="#_x0000_t75" alt="学科网(www.zxxk.com)--教育资源门户，提供试卷、教案、课件、论文、素材以及各类教学资源下载，还有大量而丰富的教学相关资讯！" style="width:27.75pt;height:12.75pt" o:ole="">
            <v:imagedata r:id="rId31" o:title="eqIded6008235f3240ef987a75998e4eba8b"/>
          </v:shape>
          <o:OLEObject Type="Embed" ProgID="Equation.DSMT4" ShapeID="_x0000_i1033" DrawAspect="Content" ObjectID="_1658586481" r:id="rId32"/>
        </w:object>
      </w:r>
      <w:r>
        <w:rPr>
          <w:rFonts w:ascii="宋体" w:hAnsi="宋体" w:hint="eastAsia"/>
          <w:color w:val="000000"/>
        </w:rPr>
        <w:t>。要保证电路安全。下列说法正确的是（　　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61515" cy="1170305"/>
            <wp:effectExtent l="0" t="0" r="635" b="0"/>
            <wp:docPr id="233" name="图片 2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515" cy="117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电源电压为</w:t>
      </w:r>
      <w:r>
        <w:object w:dxaOrig="540" w:dyaOrig="285">
          <v:shape id="_x0000_i1034" type="#_x0000_t75" alt="学科网(www.zxxk.com)--教育资源门户，提供试卷、教案、课件、论文、素材以及各类教学资源下载，还有大量而丰富的教学相关资讯！" style="width:27pt;height:14.25pt" o:ole="">
            <v:imagedata r:id="rId34" o:title="eqId5090729f99154482b296b80a90893af3"/>
          </v:shape>
          <o:OLEObject Type="Embed" ProgID="Equation.DSMT4" ShapeID="_x0000_i1034" DrawAspect="Content" ObjectID="_1658586482" r:id="rId35"/>
        </w:object>
      </w:r>
      <w:r>
        <w:rPr>
          <w:rFonts w:ascii="宋体" w:hAnsi="宋体" w:hint="eastAsia"/>
          <w:color w:val="000000"/>
        </w:rPr>
        <w:tab/>
        <w:t>B. 电路消耗的最大功率</w:t>
      </w:r>
      <w:r>
        <w:object w:dxaOrig="420" w:dyaOrig="285">
          <v:shape id="_x0000_i1035" type="#_x0000_t75" alt="学科网(www.zxxk.com)--教育资源门户，提供试卷、教案、课件、论文、素材以及各类教学资源下载，还有大量而丰富的教学相关资讯！" style="width:21pt;height:14.25pt" o:ole="">
            <v:imagedata r:id="rId36" o:title="eqIddfdc327ae6c4434e8661ab345f44cfb2"/>
          </v:shape>
          <o:OLEObject Type="Embed" ProgID="Equation.DSMT4" ShapeID="_x0000_i1035" DrawAspect="Content" ObjectID="_1658586483" r:id="rId37"/>
        </w:object>
      </w:r>
    </w:p>
    <w:p w:rsidR="0025317A" w:rsidRDefault="0025317A" w:rsidP="0025317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小灯泡的最小功率为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 w:hint="eastAsia"/>
          <w:color w:val="000000"/>
        </w:rPr>
        <w:tab/>
        <w:t>D. 电流表的示数变化范围</w:t>
      </w:r>
      <w:r>
        <w:object w:dxaOrig="1155" w:dyaOrig="285">
          <v:shape id="_x0000_i1036" type="#_x0000_t75" alt="学科网(www.zxxk.com)--教育资源门户，提供试卷、教案、课件、论文、素材以及各类教学资源下载，还有大量而丰富的教学相关资讯！" style="width:57.75pt;height:14.25pt" o:ole="">
            <v:imagedata r:id="rId38" o:title="eqIde98e1633b7674c1ca776a05f60654913"/>
          </v:shape>
          <o:OLEObject Type="Embed" ProgID="Equation.DSMT4" ShapeID="_x0000_i1036" DrawAspect="Content" ObjectID="_1658586484" r:id="rId39"/>
        </w:objec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D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．由电路图可知，灯泡与滑动变阻器串联，电压表测量灯泡两端电压，灯泡额定状态下的电阻为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505" w:dyaOrig="720">
          <v:shape id="_x0000_i1037" type="#_x0000_t75" alt="学科网(www.zxxk.com)--教育资源门户，提供试卷、教案、课件、论文、素材以及各类教学资源下载，还有大量而丰富的教学相关资讯！" style="width:125.25pt;height:36pt" o:ole="">
            <v:imagedata r:id="rId40" o:title="eqIddc620ca2b171494a846ddd8454c5d9e0"/>
          </v:shape>
          <o:OLEObject Type="Embed" ProgID="Equation.DSMT4" ShapeID="_x0000_i1037" DrawAspect="Content" ObjectID="_1658586485" r:id="rId41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电路电流为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280" w:dyaOrig="675">
          <v:shape id="_x0000_i1038" type="#_x0000_t75" alt="学科网(www.zxxk.com)--教育资源门户，提供试卷、教案、课件、论文、素材以及各类教学资源下载，还有大量而丰富的教学相关资讯！" style="width:114pt;height:33.75pt" o:ole="">
            <v:imagedata r:id="rId42" o:title="eqId55cc9b4299b047a6a503aa2e1614d343"/>
          </v:shape>
          <o:OLEObject Type="Embed" ProgID="Equation.DSMT4" ShapeID="_x0000_i1038" DrawAspect="Content" ObjectID="_1658586486" r:id="rId43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则电源电压为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855" w:dyaOrig="360">
          <v:shape id="_x0000_i1039" type="#_x0000_t75" alt="学科网(www.zxxk.com)--教育资源门户，提供试卷、教案、课件、论文、素材以及各类教学资源下载，还有大量而丰富的教学相关资讯！" style="width:192.75pt;height:18pt" o:ole="">
            <v:imagedata r:id="rId44" o:title="eqIde60b4187240a4ffaba8572b58fd7c6a9"/>
          </v:shape>
          <o:OLEObject Type="Embed" ProgID="Equation.DSMT4" ShapeID="_x0000_i1039" DrawAspect="Content" ObjectID="_1658586487" r:id="rId45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．由功率计算公式</w:t>
      </w:r>
      <w:r>
        <w:rPr>
          <w:rFonts w:ascii="Times New Roman" w:eastAsia="Times New Roman" w:hAnsi="Times New Roman" w:cs="Times New Roman"/>
          <w:i/>
          <w:color w:val="000000"/>
        </w:rPr>
        <w:t>P=UI</w:t>
      </w:r>
      <w:r>
        <w:rPr>
          <w:rFonts w:ascii="宋体" w:hAnsi="宋体" w:hint="eastAsia"/>
          <w:color w:val="000000"/>
        </w:rPr>
        <w:t>可知，电路电流最大，达到小灯泡额定电流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hAnsi="宋体" w:hint="eastAsia"/>
          <w:color w:val="000000"/>
        </w:rPr>
        <w:t>时功率最大，为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805" w:dyaOrig="360">
          <v:shape id="_x0000_i1040" type="#_x0000_t75" alt="学科网(www.zxxk.com)--教育资源门户，提供试卷、教案、课件、论文、素材以及各类教学资源下载，还有大量而丰富的教学相关资讯！" style="width:140.25pt;height:18pt" o:ole="">
            <v:imagedata r:id="rId46" o:title="eqId0e0ef1b17da649b4837ce3442f9bc8b5"/>
          </v:shape>
          <o:OLEObject Type="Embed" ProgID="Equation.DSMT4" ShapeID="_x0000_i1040" DrawAspect="Content" ObjectID="_1658586488" r:id="rId47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．根据功率计算公式</w:t>
      </w:r>
      <w:r>
        <w:object w:dxaOrig="840" w:dyaOrig="300">
          <v:shape id="_x0000_i1041" type="#_x0000_t75" alt="学科网(www.zxxk.com)--教育资源门户，提供试卷、教案、课件、论文、素材以及各类教学资源下载，还有大量而丰富的教学相关资讯！" style="width:42pt;height:15pt;mso-position-horizontal-relative:page;mso-position-vertical-relative:page" o:ole="">
            <v:imagedata r:id="rId48" o:title="eqIdf5460a84f655455db7d97c8bf5c15197"/>
          </v:shape>
          <o:OLEObject Type="Embed" ProgID="Equation.DSMT4" ShapeID="_x0000_i1041" DrawAspect="Content" ObjectID="_1658586489" r:id="rId49"/>
        </w:object>
      </w:r>
      <w:r>
        <w:rPr>
          <w:rFonts w:ascii="宋体" w:hAnsi="宋体" w:hint="eastAsia"/>
          <w:color w:val="000000"/>
        </w:rPr>
        <w:t>可知，当电路电流最小时小灯泡功率最小，当滑动变阻器接入阻值最大时，电路电流最小，为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165" w:dyaOrig="675">
          <v:shape id="_x0000_i1042" type="#_x0000_t75" alt="学科网(www.zxxk.com)--教育资源门户，提供试卷、教案、课件、论文、素材以及各类教学资源下载，还有大量而丰富的教学相关资讯！" style="width:158.25pt;height:33.75pt" o:ole="">
            <v:imagedata r:id="rId50" o:title="eqId5be7c272862e48faaa7b39343651479e"/>
          </v:shape>
          <o:OLEObject Type="Embed" ProgID="Equation.DSMT4" ShapeID="_x0000_i1042" DrawAspect="Content" ObjectID="_1658586490" r:id="rId51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此时小灯泡功率为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360" w:dyaOrig="375">
          <v:shape id="_x0000_i1043" type="#_x0000_t75" alt="学科网(www.zxxk.com)--教育资源门户，提供试卷、教案、课件、论文、素材以及各类教学资源下载，还有大量而丰富的教学相关资讯！" style="width:168pt;height:18.75pt" o:ole="">
            <v:imagedata r:id="rId52" o:title="eqIdd5f8c320d81844f187a45afa313b9337"/>
          </v:shape>
          <o:OLEObject Type="Embed" ProgID="Equation.DSMT4" ShapeID="_x0000_i1043" DrawAspect="Content" ObjectID="_1658586491" r:id="rId53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．由以上分析可知，电路中最小电流为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 w:hint="eastAsia"/>
          <w:color w:val="000000"/>
        </w:rPr>
        <w:t>，最大电流为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hAnsi="宋体" w:hint="eastAsia"/>
          <w:color w:val="000000"/>
        </w:rPr>
        <w:t>，即电流表的示数变化范围</w:t>
      </w:r>
      <w:r>
        <w:object w:dxaOrig="1155" w:dyaOrig="285">
          <v:shape id="_x0000_i1044" type="#_x0000_t75" alt="学科网(www.zxxk.com)--教育资源门户，提供试卷、教案、课件、论文、素材以及各类教学资源下载，还有大量而丰富的教学相关资讯！" style="width:57.75pt;height:14.25pt" o:ole="">
            <v:imagedata r:id="rId38" o:title="eqIde98e1633b7674c1ca776a05f60654913"/>
          </v:shape>
          <o:OLEObject Type="Embed" ProgID="Equation.DSMT4" ShapeID="_x0000_i1044" DrawAspect="Content" ObjectID="_1658586492" r:id="rId54"/>
        </w:object>
      </w:r>
      <w:r>
        <w:rPr>
          <w:rFonts w:ascii="宋体" w:hAnsi="宋体" w:hint="eastAsia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正确。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二、填空题（本题共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hAnsi="宋体" w:hint="eastAsia"/>
          <w:b/>
          <w:color w:val="000000"/>
          <w:sz w:val="24"/>
        </w:rPr>
        <w:t>小题，每空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 w:hint="eastAsia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15</w:t>
      </w:r>
      <w:r>
        <w:rPr>
          <w:rFonts w:ascii="宋体" w:hAnsi="宋体" w:hint="eastAsia"/>
          <w:b/>
          <w:color w:val="000000"/>
          <w:sz w:val="24"/>
        </w:rPr>
        <w:t>分）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11.</w:t>
      </w:r>
      <w:r>
        <w:rPr>
          <w:rFonts w:ascii="宋体" w:hAnsi="宋体" w:hint="eastAsia"/>
          <w:color w:val="000000"/>
        </w:rPr>
        <w:t>智能手机有一个功能叫“智慧语音”，它可以通过识别声音实现对手机解锁，该系统主要是根据声音的______（选填“音调”“音色”或“响度”）这一特征来工作的。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宋体" w:hAnsi="宋体" w:hint="eastAsia"/>
          <w:color w:val="000000"/>
        </w:rPr>
        <w:t>音色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不同的人，音色一般不同，智慧语音系统主要是根据声音的音色这一特征来工作的。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12.</w:t>
      </w:r>
      <w:r>
        <w:rPr>
          <w:rFonts w:ascii="宋体" w:hAnsi="宋体" w:hint="eastAsia"/>
          <w:color w:val="000000"/>
        </w:rPr>
        <w:t>如图所示为小朋友从滑梯滑下后，出现了“怒发冲冠”的情景．产生这种现象的原因是小朋友从滑梯滑下时发生了_____现象，使头发带上了_____（填“同种”或“异种”）电荷互相排斥而张开．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19200" cy="914400"/>
            <wp:effectExtent l="0" t="0" r="0" b="0"/>
            <wp:docPr id="232" name="图片 2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摩擦起电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同种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 w:hint="eastAsia"/>
          <w:color w:val="000000"/>
        </w:rPr>
        <w:t>小朋友从滑梯滑下时，身体与滑梯发生摩擦，发生了摩擦起电现象，并且使头发带上了同种电荷，而同种电荷相互排斥，所以出现了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 w:hint="eastAsia"/>
          <w:color w:val="000000"/>
        </w:rPr>
        <w:t>怒发冲冠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 w:hint="eastAsia"/>
          <w:color w:val="000000"/>
        </w:rPr>
        <w:t>的情景．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13.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 w:hint="eastAsia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 w:hint="eastAsia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 w:hint="eastAsia"/>
          <w:color w:val="000000"/>
        </w:rPr>
        <w:t>日，我省首条轨道交通线路——兰州地铁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号线正式开通试运营，标志着我省</w:t>
      </w:r>
      <w:r>
        <w:rPr>
          <w:rFonts w:ascii="宋体" w:hAnsi="宋体" w:hint="eastAsia"/>
          <w:color w:val="000000"/>
        </w:rPr>
        <w:lastRenderedPageBreak/>
        <w:t>正式进入“地铁时代”。如图所示，小丽乘坐新地铁，她发现地铁严禁携带有“异味”的物品，这是因为“异味”物品的分子发生了______现象，充满了整个密闭空间，影响其他乘客；地铁启动时，她看见墙上的广告牌快速向后飞去，这是以______为参照物的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81200" cy="1057275"/>
            <wp:effectExtent l="0" t="0" r="0" b="9525"/>
            <wp:docPr id="231" name="图片 2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扩散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车厢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地铁严禁携带有“异味”的物品，这是因为“异味”物品的分子在不停地做无规则运动，发生了扩散现象。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地铁启动时，她看见墙上的广告牌快速向后飞去，广告牌相对于车厢发生位置的变化，以车厢为参照物。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14.</w:t>
      </w:r>
      <w:r>
        <w:rPr>
          <w:rFonts w:ascii="宋体" w:hAnsi="宋体" w:hint="eastAsia"/>
          <w:color w:val="000000"/>
        </w:rPr>
        <w:t>家庭电路的触电事故都是人体直接或间接跟______线接触造成的。如图所示是测电笔的结构，在使用测电笔时，手能接触测电笔的______（选填“笔尖”和“笔尾”）金属体。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713990" cy="904875"/>
            <wp:effectExtent l="0" t="0" r="0" b="9525"/>
            <wp:docPr id="230" name="图片 2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99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火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笔尾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家庭电路中，人体触电原因是人体直接或间接接触火线。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使用测电笔辨别火线和零线时，用手接触笔尾金属体，笔尖接触电线，氖管发光，表明检测的是火线，但是手不能接触笔尖金属体，防止触电。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15.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 w:hint="eastAsia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12</w:t>
      </w:r>
      <w:r>
        <w:rPr>
          <w:rFonts w:ascii="宋体" w:hAnsi="宋体" w:hint="eastAsia"/>
          <w:color w:val="000000"/>
        </w:rPr>
        <w:t>月，中国第一艘国产航母（命名为“中国人民解放军海军山东舰”）在海南三亚某军港交付海军，山东舰在海面上快速匀速航行时，所受海水的浮力______（选填“大于”、“小于”或“等于”）重力；若航母速度不变，航母上许多舰载机起飞后，航母的总动能______（选填“变大”、“变小”或“不变”）。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等于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变小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山东舰在海面上快速匀速航行时，由于漂浮，它所受的浮力等于它的总重力。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若航母速度不变，航母上许多舰载机起飞后，航母的总质量减小，速度不变，航母的总动能减小。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16.</w:t>
      </w:r>
      <w:r>
        <w:rPr>
          <w:rFonts w:ascii="宋体" w:hAnsi="宋体" w:hint="eastAsia"/>
          <w:color w:val="000000"/>
        </w:rPr>
        <w:t>总功率为</w:t>
      </w:r>
      <w:r>
        <w:rPr>
          <w:rFonts w:ascii="Times New Roman" w:eastAsia="Times New Roman" w:hAnsi="Times New Roman" w:cs="Times New Roman"/>
          <w:color w:val="000000"/>
        </w:rPr>
        <w:t>9W</w:t>
      </w:r>
      <w:r>
        <w:rPr>
          <w:rFonts w:ascii="宋体" w:hAnsi="宋体" w:hint="eastAsia"/>
          <w:color w:val="000000"/>
        </w:rPr>
        <w:t>的节日彩灯由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hAnsi="宋体" w:hint="eastAsia"/>
          <w:color w:val="000000"/>
        </w:rPr>
        <w:t>只相同的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 w:hint="eastAsia"/>
          <w:color w:val="000000"/>
        </w:rPr>
        <w:t>小灯珠连接而成，任意取下其中一只灯珠后，其余灯珠仍能发光，则这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hAnsi="宋体" w:hint="eastAsia"/>
          <w:color w:val="000000"/>
        </w:rPr>
        <w:t>只小灯珠的连接方式是______联；与普通白炽灯相比，在达到相同亮度的条件下，若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 w:hint="eastAsia"/>
          <w:color w:val="000000"/>
        </w:rPr>
        <w:t>灯可以节约</w:t>
      </w:r>
      <w:r>
        <w:rPr>
          <w:rFonts w:ascii="Times New Roman" w:eastAsia="Times New Roman" w:hAnsi="Times New Roman" w:cs="Times New Roman"/>
          <w:color w:val="000000"/>
        </w:rPr>
        <w:t>80%</w:t>
      </w:r>
      <w:r>
        <w:rPr>
          <w:rFonts w:ascii="宋体" w:hAnsi="宋体" w:hint="eastAsia"/>
          <w:color w:val="000000"/>
        </w:rPr>
        <w:t>的电能，则这串彩灯正常工作时与______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 w:hint="eastAsia"/>
          <w:color w:val="000000"/>
        </w:rPr>
        <w:t>的白炽灯亮度相当。</w:t>
      </w:r>
    </w:p>
    <w:p w:rsidR="0025317A" w:rsidRDefault="0025317A" w:rsidP="0025317A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并</w:t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45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任意取下其中一只灯珠后，其余灯珠仍能发光，说明它们互不影响，因此它们是并联连接。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因在达到相同亮度的条件下，若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 w:hint="eastAsia"/>
          <w:color w:val="000000"/>
        </w:rPr>
        <w:t>灯可以节约</w:t>
      </w:r>
      <w:r>
        <w:rPr>
          <w:rFonts w:ascii="Times New Roman" w:eastAsia="Times New Roman" w:hAnsi="Times New Roman" w:cs="Times New Roman"/>
          <w:color w:val="000000"/>
        </w:rPr>
        <w:t>80%</w:t>
      </w:r>
      <w:r>
        <w:rPr>
          <w:rFonts w:ascii="宋体" w:hAnsi="宋体" w:hint="eastAsia"/>
          <w:color w:val="000000"/>
        </w:rPr>
        <w:t>电能，所以，这个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 w:hint="eastAsia"/>
          <w:color w:val="000000"/>
        </w:rPr>
        <w:t>灯与亮度相当白炽灯的功率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  <w:vertAlign w:val="subscript"/>
        </w:rPr>
        <w:t>白炽灯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515" w:dyaOrig="615">
          <v:shape id="_x0000_i1045" type="#_x0000_t75" alt="学科网(www.zxxk.com)--教育资源门户，提供试卷、教案、课件、论文、素材以及各类教学资源下载，还有大量而丰富的教学相关资讯！" style="width:75.75pt;height:30.75pt" o:ole="">
            <v:imagedata r:id="rId58" o:title="eqIde79bb605175a4863a23130e0b06248de"/>
          </v:shape>
          <o:OLEObject Type="Embed" ProgID="Equation.DSMT4" ShapeID="_x0000_i1045" DrawAspect="Content" ObjectID="_1658586493" r:id="rId59"/>
        </w:object>
      </w:r>
      <w:r>
        <w:rPr>
          <w:rFonts w:ascii="Times New Roman" w:eastAsia="Times New Roman" w:hAnsi="Times New Roman" w:cs="Times New Roman"/>
          <w:color w:val="000000"/>
        </w:rPr>
        <w:t>=45W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 w:hint="eastAsia"/>
          <w:color w:val="000000"/>
        </w:rPr>
        <w:t>声音在生活中无处不在。市区内某些路段“禁止鸣笛”，这是在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 w:hint="eastAsia"/>
          <w:color w:val="000000"/>
        </w:rPr>
        <w:t>减弱噪声；“响鼓还需重锤敲”，说明鼓由于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 w:hint="eastAsia"/>
          <w:color w:val="000000"/>
        </w:rPr>
        <w:t>发声。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声源处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振动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 w:hint="eastAsia"/>
          <w:color w:val="000000"/>
        </w:rPr>
        <w:t>“禁止鸣笛”，是在声源处减弱噪声。“响鼓还需重锤敲”，鼓声是由鼓面振动产生的。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18.</w:t>
      </w:r>
      <w:r>
        <w:rPr>
          <w:rFonts w:ascii="宋体" w:hAnsi="宋体" w:hint="eastAsia"/>
          <w:color w:val="000000"/>
        </w:rPr>
        <w:t>如图所示，在不计绳重和摩擦的情况下，用弹簧测力计沿竖直方向匀速拉起重为</w:t>
      </w:r>
      <w:r>
        <w:rPr>
          <w:rFonts w:ascii="Times New Roman" w:eastAsia="Times New Roman" w:hAnsi="Times New Roman" w:cs="Times New Roman"/>
          <w:color w:val="000000"/>
        </w:rPr>
        <w:t>6N</w:t>
      </w:r>
      <w:r>
        <w:rPr>
          <w:rFonts w:ascii="宋体" w:hAnsi="宋体" w:hint="eastAsia"/>
          <w:color w:val="000000"/>
        </w:rPr>
        <w:t>的物体，物体上升</w:t>
      </w:r>
      <w:r>
        <w:rPr>
          <w:rFonts w:ascii="Times New Roman" w:eastAsia="Times New Roman" w:hAnsi="Times New Roman" w:cs="Times New Roman"/>
          <w:color w:val="000000"/>
        </w:rPr>
        <w:t>0.4m</w:t>
      </w:r>
      <w:r>
        <w:rPr>
          <w:rFonts w:ascii="宋体" w:hAnsi="宋体" w:hint="eastAsia"/>
          <w:color w:val="000000"/>
        </w:rPr>
        <w:t>所用时间为</w:t>
      </w:r>
      <w:r>
        <w:rPr>
          <w:rFonts w:ascii="Times New Roman" w:eastAsia="Times New Roman" w:hAnsi="Times New Roman" w:cs="Times New Roman"/>
          <w:color w:val="000000"/>
        </w:rPr>
        <w:t>4s</w:t>
      </w:r>
      <w:r>
        <w:rPr>
          <w:rFonts w:ascii="宋体" w:hAnsi="宋体" w:hint="eastAsia"/>
          <w:color w:val="000000"/>
        </w:rPr>
        <w:t>。此过程中拉力的功率为______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 w:hint="eastAsia"/>
          <w:color w:val="000000"/>
        </w:rPr>
        <w:t>，滑轮组的机械效率为______。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33525" cy="1484630"/>
            <wp:effectExtent l="0" t="0" r="9525" b="1270"/>
            <wp:docPr id="229" name="图片 2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48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0.72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83.3%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由图可知，滑轮组的动滑轮绕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 w:hint="eastAsia"/>
          <w:color w:val="000000"/>
        </w:rPr>
        <w:t>段绳，弹簧测力计的分度值是</w:t>
      </w:r>
      <w:r>
        <w:rPr>
          <w:rFonts w:ascii="Times New Roman" w:eastAsia="Times New Roman" w:hAnsi="Times New Roman" w:cs="Times New Roman"/>
          <w:color w:val="000000"/>
        </w:rPr>
        <w:t>0.2N</w:t>
      </w:r>
      <w:r>
        <w:rPr>
          <w:rFonts w:ascii="宋体" w:hAnsi="宋体" w:hint="eastAsia"/>
          <w:color w:val="000000"/>
        </w:rPr>
        <w:t>，弹簧测力计的示数是</w:t>
      </w:r>
      <w:r>
        <w:rPr>
          <w:rFonts w:ascii="Times New Roman" w:eastAsia="Times New Roman" w:hAnsi="Times New Roman" w:cs="Times New Roman"/>
          <w:color w:val="000000"/>
        </w:rPr>
        <w:t>2.4N</w:t>
      </w:r>
      <w:r>
        <w:rPr>
          <w:rFonts w:ascii="宋体" w:hAnsi="宋体" w:hint="eastAsia"/>
          <w:color w:val="000000"/>
        </w:rPr>
        <w:t>，拉力做的总功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 w:hint="eastAsia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Fs</w:t>
      </w:r>
      <w:proofErr w:type="spellEnd"/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×3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</w:rPr>
        <w:t>=2.4N×3×0.4m=2.88J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拉力的功率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245" w:dyaOrig="630">
          <v:shape id="_x0000_i1046" type="#_x0000_t75" alt="学科网(www.zxxk.com)--教育资源门户，提供试卷、教案、课件、论文、素材以及各类教学资源下载，还有大量而丰富的教学相关资讯！" style="width:62.25pt;height:31.5pt" o:ole="">
            <v:imagedata r:id="rId61" o:title="eqId7caa42553b3e4666994278ae5e72ebc5"/>
          </v:shape>
          <o:OLEObject Type="Embed" ProgID="Equation.DSMT4" ShapeID="_x0000_i1046" DrawAspect="Content" ObjectID="_1658586494" r:id="rId62"/>
        </w:object>
      </w:r>
      <w:r>
        <w:rPr>
          <w:rFonts w:ascii="Times New Roman" w:eastAsia="Times New Roman" w:hAnsi="Times New Roman" w:cs="Times New Roman"/>
          <w:color w:val="000000"/>
        </w:rPr>
        <w:t>=0.72W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有用功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 w:hint="eastAsia"/>
          <w:color w:val="000000"/>
          <w:vertAlign w:val="subscript"/>
        </w:rPr>
        <w:t>有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Gh</w:t>
      </w:r>
      <w:proofErr w:type="spellEnd"/>
      <w:r>
        <w:rPr>
          <w:rFonts w:ascii="Times New Roman" w:eastAsia="Times New Roman" w:hAnsi="Times New Roman" w:cs="Times New Roman"/>
          <w:color w:val="000000"/>
        </w:rPr>
        <w:t>=6N×0.4m=2.4J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滑轮组的机械效率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400" w:dyaOrig="720">
          <v:shape id="_x0000_i1047" type="#_x0000_t75" alt="学科网(www.zxxk.com)--教育资源门户，提供试卷、教案、课件、论文、素材以及各类教学资源下载，还有大量而丰富的教学相关资讯！" style="width:120pt;height:36pt" o:ole="">
            <v:imagedata r:id="rId63" o:title="eqId1a4b7cdf93ef48218cd4bb8cc342b730"/>
          </v:shape>
          <o:OLEObject Type="Embed" ProgID="Equation.DSMT4" ShapeID="_x0000_i1047" DrawAspect="Content" ObjectID="_1658586495" r:id="rId64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三、识图、作图题（本题共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 w:hint="eastAsia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9</w:t>
      </w:r>
      <w:r>
        <w:rPr>
          <w:rFonts w:ascii="宋体" w:hAnsi="宋体" w:hint="eastAsia"/>
          <w:b/>
          <w:color w:val="000000"/>
          <w:sz w:val="24"/>
        </w:rPr>
        <w:t>分）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19.</w:t>
      </w:r>
      <w:r>
        <w:rPr>
          <w:rFonts w:ascii="宋体" w:hAnsi="宋体" w:hint="eastAsia"/>
          <w:color w:val="000000"/>
        </w:rPr>
        <w:t>足球运动员用力将足球踢出，足球在水平地面上滚动过程中的受力示意图正确的是图中的</w:t>
      </w:r>
      <w:r>
        <w:rPr>
          <w:color w:val="000000"/>
        </w:rPr>
        <w:t>___________</w:t>
      </w:r>
      <w:r>
        <w:rPr>
          <w:rFonts w:ascii="宋体" w:hAnsi="宋体" w:hint="eastAsia"/>
          <w:color w:val="000000"/>
        </w:rPr>
        <w:t>（选填：“甲”或“乙”）图．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477770" cy="1420495"/>
            <wp:effectExtent l="0" t="0" r="0" b="8255"/>
            <wp:docPr id="228" name="图片 2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770" cy="14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宋体" w:hAnsi="宋体" w:hint="eastAsia"/>
          <w:color w:val="000000"/>
        </w:rPr>
        <w:t>乙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被踢出去的足球，与脚分离，在水平地面上向前滚动，受到重力、支持力和摩擦力的作用，故乙图正确．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20.</w:t>
      </w:r>
      <w:r>
        <w:rPr>
          <w:rFonts w:ascii="宋体" w:hAnsi="宋体" w:hint="eastAsia"/>
          <w:color w:val="000000"/>
        </w:rPr>
        <w:t>新冠疫情期间，不少学生用手机上网课，长时间盯着屏幕，容易导致视力下降，患上近视眼，图______（选填“甲”或“乙”）是近视眼的光路示意图，人眼的成像原理与______（选填“照相机”“投影仪”或“放大镜”）相同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364740" cy="953770"/>
            <wp:effectExtent l="0" t="0" r="0" b="0"/>
            <wp:docPr id="227" name="图片 2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740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lastRenderedPageBreak/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乙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照相机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甲图将光线会聚在视网膜后方，因此甲图表示远视眼，乙图将光线会聚在视网膜前方，因此乙图表示近视眼。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人的眼睛成倒立、缩小的实像，人的眼睛的成像规律与照相机相同。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21.</w:t>
      </w:r>
      <w:r>
        <w:rPr>
          <w:rFonts w:ascii="宋体" w:hAnsi="宋体" w:hint="eastAsia"/>
          <w:color w:val="000000"/>
        </w:rPr>
        <w:t>一间教室要安装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盏</w:t>
      </w:r>
      <w:r>
        <w:rPr>
          <w:rFonts w:ascii="Times New Roman" w:eastAsia="Times New Roman" w:hAnsi="Times New Roman" w:cs="Times New Roman"/>
          <w:color w:val="000000"/>
        </w:rPr>
        <w:t>“220 V  60 W”</w:t>
      </w:r>
      <w:r>
        <w:rPr>
          <w:rFonts w:ascii="宋体" w:hAnsi="宋体" w:hint="eastAsia"/>
          <w:color w:val="000000"/>
        </w:rPr>
        <w:t>的电灯和一个插座，要求开关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控制两盏灯，且每盏灯都能正常发光，请按以上要求将图中元件用笔画线代替导线连接起来．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124075" cy="865505"/>
            <wp:effectExtent l="0" t="0" r="9525" b="0"/>
            <wp:docPr id="226" name="图片 2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3952875" cy="1656715"/>
            <wp:effectExtent l="0" t="0" r="9525" b="635"/>
            <wp:docPr id="225" name="图片 2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165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教室的电灯是并联的，要求开关S控制两盏灯，则开关S安装在两盏灯并联电路的干路上，且开关要安装在火线上，插座要求左孔接零线，右空接火线，作图如下：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952875" cy="1656715"/>
            <wp:effectExtent l="0" t="0" r="9525" b="635"/>
            <wp:docPr id="224" name="图片 2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165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 w:hint="eastAsia"/>
          <w:color w:val="000000"/>
        </w:rPr>
        <w:t>如图所示，根据小磁针的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极指向，判断电源的正负极，填在括号内。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583055" cy="1312545"/>
            <wp:effectExtent l="0" t="0" r="0" b="1905"/>
            <wp:docPr id="223" name="图片 2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055" cy="13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755140" cy="1450340"/>
            <wp:effectExtent l="0" t="0" r="0" b="0"/>
            <wp:docPr id="222" name="图片 2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140" cy="145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图中小磁针的右端是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极，由异名磁极相互吸引可知螺线管的右端是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极，左端是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极，由安培定则可知电流从螺线管的右端流入，电源的右端是正极，左端是负极，如图所示：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55140" cy="1450340"/>
            <wp:effectExtent l="0" t="0" r="0" b="0"/>
            <wp:docPr id="221" name="图片 2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140" cy="145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四、实验探究题（本题共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 w:hint="eastAsia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23</w:t>
      </w:r>
      <w:r>
        <w:rPr>
          <w:rFonts w:ascii="宋体" w:hAnsi="宋体" w:hint="eastAsia"/>
          <w:b/>
          <w:color w:val="000000"/>
          <w:sz w:val="24"/>
        </w:rPr>
        <w:t>分）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23.</w:t>
      </w:r>
      <w:r>
        <w:rPr>
          <w:rFonts w:ascii="宋体" w:hAnsi="宋体" w:hint="eastAsia"/>
          <w:color w:val="000000"/>
        </w:rPr>
        <w:t>小宇要探究“影响滑动摩擦力大小的因素”，他猜想影响滑动摩擦力大小的因素可能有：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．接触面所受的压力大小；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．接触面的粗糙程度；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．物体运动的速度。接下来小宇通过如图所示的实验操作开展探究。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884545" cy="894715"/>
            <wp:effectExtent l="0" t="0" r="1905" b="635"/>
            <wp:docPr id="220" name="图片 2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545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进行甲、乙、丙图实验时，弹簧测力计必须沿水平方向拉着物体做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运动；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要验证猜想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，需按照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两个图（选填“甲”、“乙”、“丙”）进行对比实验；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比较甲、乙图的实验，得到的实验结论是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在本次实验中运用的研究方法是转换法和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(5)</w:t>
      </w:r>
      <w:r>
        <w:rPr>
          <w:rFonts w:ascii="宋体" w:hAnsi="宋体" w:hint="eastAsia"/>
          <w:color w:val="000000"/>
        </w:rPr>
        <w:t>小颖发现小宇上述实验操作中弹簧测力计的示数并不稳定，于是改进了实验装置，如图丁所示。改进后长木板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（选填“一定”或“不一定”）要做匀速直线运动。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匀速直线运动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甲、丙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在接触面的粗糙程度相同的情况下，压力越大，摩擦力越大</w:t>
      </w:r>
      <w:r>
        <w:rPr>
          <w:color w:val="000000"/>
        </w:rPr>
        <w:t xml:space="preserve">    (4). </w:t>
      </w:r>
      <w:r>
        <w:rPr>
          <w:rFonts w:ascii="宋体" w:hAnsi="宋体" w:hint="eastAsia"/>
          <w:color w:val="000000"/>
        </w:rPr>
        <w:t>控制变量法</w:t>
      </w:r>
      <w:r>
        <w:rPr>
          <w:color w:val="000000"/>
        </w:rPr>
        <w:t xml:space="preserve">    (5). </w:t>
      </w:r>
      <w:r>
        <w:rPr>
          <w:rFonts w:ascii="宋体" w:hAnsi="宋体" w:hint="eastAsia"/>
          <w:color w:val="000000"/>
        </w:rPr>
        <w:t>不一定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 w:hint="eastAsia"/>
          <w:color w:val="000000"/>
        </w:rPr>
        <w:t>实验过程中，弹簧测力计必须沿水平方向拉着物体做匀速直线运动，此时物体处于平衡状态，由平衡条件可知，滑动摩擦力的大小等于弹簧测力计的示数。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 w:hint="eastAsia"/>
          <w:color w:val="000000"/>
        </w:rPr>
        <w:t>验证滑动摩擦力的大小与接触面的粗糙程度的关系，保持压力不变，改变接触面的粗糙程度，选择甲丙两图。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 w:hint="eastAsia"/>
          <w:color w:val="000000"/>
        </w:rPr>
        <w:t>比较甲、乙实验，接触面粗糙程度相同，乙图中压力较大，滑动摩擦力较大，可以得到在接触面的粗糙程度相同的情况下，压力越大，摩擦力越大。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(4)[4]</w:t>
      </w:r>
      <w:r>
        <w:rPr>
          <w:rFonts w:ascii="宋体" w:hAnsi="宋体" w:hint="eastAsia"/>
          <w:color w:val="000000"/>
        </w:rPr>
        <w:t>滑动摩擦力与接触面的粗糙程度和物体间的压力有关，实验采用控制变量法。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(5)[5]</w:t>
      </w:r>
      <w:r>
        <w:rPr>
          <w:rFonts w:ascii="宋体" w:hAnsi="宋体" w:hint="eastAsia"/>
          <w:color w:val="000000"/>
        </w:rPr>
        <w:t>木块与弹簧测力计固定不动，拉动木板运动，不需要木板做匀速直线运动，便于实验操作，由于测力计静止便于读数，大小等于滑动摩擦力，由于压力、接触面粗糙程度不变，故示数稳定。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24.</w:t>
      </w:r>
      <w:r>
        <w:rPr>
          <w:rFonts w:ascii="宋体" w:hAnsi="宋体" w:hint="eastAsia"/>
          <w:color w:val="000000"/>
        </w:rPr>
        <w:t>假期期间，小刚到省城兰州参观了黄河奇石博物馆，参观后他在黄河边捡了一小块石头带回去研究，测量它的密度，进行了如下操作。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99515" cy="1027430"/>
            <wp:effectExtent l="0" t="0" r="635" b="1270"/>
            <wp:docPr id="219" name="图片 2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450340" cy="1637030"/>
            <wp:effectExtent l="0" t="0" r="0" b="1270"/>
            <wp:docPr id="218" name="图片 2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340" cy="163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715770" cy="1017905"/>
            <wp:effectExtent l="0" t="0" r="0" b="0"/>
            <wp:docPr id="217" name="图片 2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770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06170" cy="1607820"/>
            <wp:effectExtent l="0" t="0" r="0" b="0"/>
            <wp:docPr id="216" name="图片 2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17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把托盘天平放在水平台上，将游码移到零刻线处，这时他发现指针静止时指在分度盘中线的左侧，如图甲所示，他应将平衡螺母向______（选填“左”或“右”）调节使橫梁平衡；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小刚在用天平测量黄河石质量的过程中操作方法如图乙所示，他的操作错误是______；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用天平测量小石块的质量，天平平衡时，右盘中的砝码和标尺上的游码如图丙所示，则石头的质量为______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 w:hint="eastAsia"/>
          <w:color w:val="000000"/>
        </w:rPr>
        <w:t>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之后他将石头投入到量筒中，根据图丁中量筒中的刻度值，石头的体积是______</w:t>
      </w:r>
      <w:r>
        <w:object w:dxaOrig="450" w:dyaOrig="315">
          <v:shape id="_x0000_i1048" type="#_x0000_t75" alt="学科网(www.zxxk.com)--教育资源门户，提供试卷、教案、课件、论文、素材以及各类教学资源下载，还有大量而丰富的教学相关资讯！" style="width:22.5pt;height:15.75pt" o:ole="">
            <v:imagedata r:id="rId76" o:title="eqId723e939b028f46e4a8fd75316e10378d"/>
          </v:shape>
          <o:OLEObject Type="Embed" ProgID="Equation.DSMT4" ShapeID="_x0000_i1048" DrawAspect="Content" ObjectID="_1658586496" r:id="rId77"/>
        </w:object>
      </w:r>
      <w:r>
        <w:rPr>
          <w:rFonts w:ascii="宋体" w:hAnsi="宋体" w:hint="eastAsia"/>
          <w:color w:val="000000"/>
        </w:rPr>
        <w:t>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 w:hint="eastAsia"/>
          <w:color w:val="000000"/>
        </w:rPr>
        <w:t>由以上操作可计算出这块石头的密度为______</w:t>
      </w:r>
      <w:r>
        <w:object w:dxaOrig="585" w:dyaOrig="345">
          <v:shape id="_x0000_i1049" type="#_x0000_t75" alt="学科网(www.zxxk.com)--教育资源门户，提供试卷、教案、课件、论文、素材以及各类教学资源下载，还有大量而丰富的教学相关资讯！" style="width:29.25pt;height:17.25pt" o:ole="">
            <v:imagedata r:id="rId78" o:title="eqId2f0badd3387e4500baa998a5034faa0f"/>
          </v:shape>
          <o:OLEObject Type="Embed" ProgID="Equation.DSMT4" ShapeID="_x0000_i1049" DrawAspect="Content" ObjectID="_1658586497" r:id="rId79"/>
        </w:objec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2E75B6"/>
        </w:rPr>
        <w:lastRenderedPageBreak/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右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手拿砝码</w:t>
      </w:r>
      <w:r>
        <w:rPr>
          <w:color w:val="000000"/>
        </w:rPr>
        <w:t xml:space="preserve">    (3).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27g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object w:dxaOrig="855" w:dyaOrig="315">
          <v:shape id="_x0000_i1050" type="#_x0000_t75" alt="学科网(www.zxxk.com)--教育资源门户，提供试卷、教案、课件、论文、素材以及各类教学资源下载，还有大量而丰富的教学相关资讯！" style="width:42.75pt;height:15.75pt" o:ole="">
            <v:imagedata r:id="rId80" o:title="eqIdf3ac2b4c42854926a6473b6295ccba9b"/>
          </v:shape>
          <o:OLEObject Type="Embed" ProgID="Equation.DSMT4" ShapeID="_x0000_i1050" DrawAspect="Content" ObjectID="_1658586498" r:id="rId81"/>
        </w:objec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 w:hint="eastAsia"/>
          <w:color w:val="000000"/>
        </w:rPr>
        <w:t>指针静止时指在分度盘中线的左侧,说明天平左侧较重，应将平衡螺母向右调，使天平平衡。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 w:hint="eastAsia"/>
          <w:color w:val="000000"/>
        </w:rPr>
        <w:t>由图乙可知，实验中，应当用镊子夹取砝码，而小刚用手拿了砝码。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 w:hint="eastAsia"/>
          <w:color w:val="000000"/>
        </w:rPr>
        <w:t>由图可知，石头的质量为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385" w:dyaOrig="330">
          <v:shape id="_x0000_i1051" type="#_x0000_t75" alt="学科网(www.zxxk.com)--教育资源门户，提供试卷、教案、课件、论文、素材以及各类教学资源下载，还有大量而丰富的教学相关资讯！" style="width:119.25pt;height:16.5pt" o:ole="">
            <v:imagedata r:id="rId82" o:title="eqIdeb1efba82afe4169b14f89f7604cd571"/>
          </v:shape>
          <o:OLEObject Type="Embed" ProgID="Equation.DSMT4" ShapeID="_x0000_i1051" DrawAspect="Content" ObjectID="_1658586499" r:id="rId83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(4)[4]</w:t>
      </w:r>
      <w:r>
        <w:rPr>
          <w:rFonts w:ascii="宋体" w:hAnsi="宋体" w:hint="eastAsia"/>
          <w:color w:val="000000"/>
        </w:rPr>
        <w:t>由图可知，石头投入到量筒前液体体积为</w:t>
      </w:r>
      <w:r>
        <w:rPr>
          <w:rFonts w:ascii="Times New Roman" w:eastAsia="Times New Roman" w:hAnsi="Times New Roman" w:cs="Times New Roman"/>
          <w:color w:val="000000"/>
        </w:rPr>
        <w:t>30cm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，投入石块后的水和石块的总体积为</w:t>
      </w:r>
      <w:r>
        <w:rPr>
          <w:rFonts w:ascii="Times New Roman" w:eastAsia="Times New Roman" w:hAnsi="Times New Roman" w:cs="Times New Roman"/>
          <w:color w:val="000000"/>
        </w:rPr>
        <w:t>40cm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，则石块体积为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(5)[5]</w:t>
      </w:r>
      <w:r>
        <w:rPr>
          <w:rFonts w:ascii="宋体" w:hAnsi="宋体" w:hint="eastAsia"/>
          <w:color w:val="000000"/>
        </w:rPr>
        <w:t>石块的密度为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4380" w:dyaOrig="615">
          <v:shape id="_x0000_i1052" type="#_x0000_t75" alt="学科网(www.zxxk.com)--教育资源门户，提供试卷、教案、课件、论文、素材以及各类教学资源下载，还有大量而丰富的教学相关资讯！" style="width:219pt;height:30.75pt" o:ole="">
            <v:imagedata r:id="rId84" o:title="eqIdb55d8dbfa02644b58f8364e77353783e"/>
          </v:shape>
          <o:OLEObject Type="Embed" ProgID="Equation.DSMT4" ShapeID="_x0000_i1052" DrawAspect="Content" ObjectID="_1658586500" r:id="rId85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 w:hint="eastAsia"/>
          <w:color w:val="000000"/>
        </w:rPr>
        <w:t>吴江小组进行“探究凸透镜成像规律”实验，如图所示，实验桌上备有带支架的蜡烛、光屏、一个凸透镜、平行光光源（接通电源后可发出平行光）、光具座等器材，他们进行了如下操作并得出了相关结论。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61515" cy="1371600"/>
            <wp:effectExtent l="0" t="0" r="635" b="0"/>
            <wp:docPr id="215" name="图片 2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51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3151505" cy="1125855"/>
            <wp:effectExtent l="0" t="0" r="0" b="0"/>
            <wp:docPr id="214" name="图片 2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505" cy="112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如图甲所示，让平行光光源正对着凸透镜照射，把光屏置于另一侧，改变光屏与凸透镜间的距离。直到光屏上出现一个最小最亮的光斑，测得凸透镜的焦距是</w:t>
      </w:r>
      <w:r>
        <w:rPr>
          <w:color w:val="000000"/>
        </w:rPr>
        <w:t>______</w:t>
      </w:r>
      <w:r>
        <w:object w:dxaOrig="360" w:dyaOrig="225">
          <v:shape id="_x0000_i1053" type="#_x0000_t75" alt="学科网(www.zxxk.com)--教育资源门户，提供试卷、教案、课件、论文、素材以及各类教学资源下载，还有大量而丰富的教学相关资讯！" style="width:18pt;height:11.25pt" o:ole="">
            <v:imagedata r:id="rId88" o:title="eqIdf7db5b0c466b44c7a41cc6ceb758c370"/>
          </v:shape>
          <o:OLEObject Type="Embed" ProgID="Equation.DSMT4" ShapeID="_x0000_i1053" DrawAspect="Content" ObjectID="_1658586501" r:id="rId89"/>
        </w:object>
      </w:r>
      <w:r>
        <w:rPr>
          <w:rFonts w:ascii="宋体" w:hAnsi="宋体" w:hint="eastAsia"/>
          <w:color w:val="000000"/>
        </w:rPr>
        <w:t>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将蜡烛、透镜和光屏放在光具座上，并使烛焰、透镜和光屏三者的中心大致在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吴江小组按照实验步骤做了四次实验，如图乙所示是第一次实验中蜡烛、透镜和光屏的位置。</w:t>
      </w:r>
    </w:p>
    <w:tbl>
      <w:tblPr>
        <w:tblW w:w="7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45"/>
        <w:gridCol w:w="2085"/>
        <w:gridCol w:w="2085"/>
        <w:gridCol w:w="2085"/>
      </w:tblGrid>
      <w:tr w:rsidR="0025317A" w:rsidTr="0025317A">
        <w:trPr>
          <w:trHeight w:val="4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实验序号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物距</w:t>
            </w:r>
            <w:r>
              <w:object w:dxaOrig="555" w:dyaOrig="285">
                <v:shape id="_x0000_i1054" type="#_x0000_t75" alt="学科网(www.zxxk.com)--教育资源门户，提供试卷、教案、课件、论文、素材以及各类教学资源下载，还有大量而丰富的教学相关资讯！" style="width:27.75pt;height:14.25pt" o:ole="">
                  <v:imagedata r:id="rId90" o:title="eqIdf0c7902a779a4ae7be43a8e12800707b"/>
                </v:shape>
                <o:OLEObject Type="Embed" ProgID="Equation.DSMT4" ShapeID="_x0000_i1054" DrawAspect="Content" ObjectID="_1658586502" r:id="rId91"/>
              </w:objec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像距</w:t>
            </w:r>
            <w:r>
              <w:object w:dxaOrig="555" w:dyaOrig="285">
                <v:shape id="_x0000_i1055" type="#_x0000_t75" alt="学科网(www.zxxk.com)--教育资源门户，提供试卷、教案、课件、论文、素材以及各类教学资源下载，还有大量而丰富的教学相关资讯！" style="width:27.75pt;height:14.25pt" o:ole="">
                  <v:imagedata r:id="rId92" o:title="eqId612395cf9838447e8557dd53f656af1d"/>
                </v:shape>
                <o:OLEObject Type="Embed" ProgID="Equation.DSMT4" ShapeID="_x0000_i1055" DrawAspect="Content" ObjectID="_1658586503" r:id="rId93"/>
              </w:objec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像的性质</w:t>
            </w:r>
          </w:p>
        </w:tc>
      </w:tr>
      <w:tr w:rsidR="0025317A" w:rsidTr="0025317A">
        <w:trPr>
          <w:trHeight w:val="450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 w:hint="eastAsia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40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13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△</w:t>
            </w:r>
          </w:p>
        </w:tc>
      </w:tr>
      <w:tr w:rsidR="0025317A" w:rsidTr="0025317A">
        <w:trPr>
          <w:trHeight w:val="4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 w:hint="eastAsia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倒立、等大的实像</w:t>
            </w:r>
          </w:p>
        </w:tc>
      </w:tr>
      <w:tr w:rsidR="0025317A" w:rsidTr="0025317A">
        <w:trPr>
          <w:trHeight w:val="450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 w:hint="eastAsia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13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40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倒立、放大的实像</w:t>
            </w:r>
          </w:p>
        </w:tc>
      </w:tr>
      <w:tr w:rsidR="0025317A" w:rsidTr="0025317A">
        <w:trPr>
          <w:trHeight w:val="4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 w:hint="eastAsia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4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无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正立、放大的虚像</w:t>
            </w:r>
          </w:p>
        </w:tc>
      </w:tr>
    </w:tbl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</w:p>
    <w:p w:rsidR="0025317A" w:rsidRDefault="0025317A" w:rsidP="0025317A">
      <w:pPr>
        <w:spacing w:line="360" w:lineRule="auto"/>
        <w:jc w:val="left"/>
        <w:textAlignment w:val="center"/>
        <w:rPr>
          <w:color w:val="000000"/>
        </w:rPr>
      </w:pP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①吴江小组忘了记录第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次像的性质，表格中标有“△”的位置像的性质是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②当烛焰从远处靠近透镜时，仍要在光屏上得到清晰的像，光屏应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透镜（选填“远离”或“靠近”）；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③第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次实验中，光屏上接收不到像；在透镜的右侧观察，看到的像在透镜的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侧（选填“左”或“右”）。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10.0cm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 w:hint="eastAsia"/>
          <w:color w:val="000000"/>
        </w:rPr>
        <w:t>同一高度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倒立缩小的实像</w:t>
      </w:r>
      <w:r>
        <w:rPr>
          <w:color w:val="000000"/>
        </w:rPr>
        <w:t xml:space="preserve">    (4). </w:t>
      </w:r>
      <w:r>
        <w:rPr>
          <w:rFonts w:ascii="宋体" w:hAnsi="宋体" w:hint="eastAsia"/>
          <w:color w:val="000000"/>
        </w:rPr>
        <w:t>远离</w:t>
      </w:r>
      <w:r>
        <w:rPr>
          <w:color w:val="000000"/>
        </w:rPr>
        <w:t xml:space="preserve">    (5). </w:t>
      </w:r>
      <w:r>
        <w:rPr>
          <w:rFonts w:ascii="宋体" w:hAnsi="宋体" w:hint="eastAsia"/>
          <w:color w:val="000000"/>
        </w:rPr>
        <w:t>左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 w:hint="eastAsia"/>
          <w:color w:val="000000"/>
        </w:rPr>
        <w:t>由图可知，凸透镜在</w:t>
      </w:r>
      <w:r>
        <w:rPr>
          <w:rFonts w:ascii="Times New Roman" w:eastAsia="Times New Roman" w:hAnsi="Times New Roman" w:cs="Times New Roman"/>
          <w:color w:val="000000"/>
        </w:rPr>
        <w:t>50.0cm</w:t>
      </w:r>
      <w:r>
        <w:rPr>
          <w:rFonts w:ascii="宋体" w:hAnsi="宋体" w:hint="eastAsia"/>
          <w:color w:val="000000"/>
        </w:rPr>
        <w:t>处，光屏上出现一个最小最亮的光斑即为凸透镜的焦点，此时光屏在</w:t>
      </w:r>
      <w:r>
        <w:rPr>
          <w:rFonts w:ascii="Times New Roman" w:eastAsia="Times New Roman" w:hAnsi="Times New Roman" w:cs="Times New Roman"/>
          <w:color w:val="000000"/>
        </w:rPr>
        <w:t>60.0cm</w:t>
      </w:r>
      <w:r>
        <w:rPr>
          <w:rFonts w:ascii="宋体" w:hAnsi="宋体" w:hint="eastAsia"/>
          <w:color w:val="000000"/>
        </w:rPr>
        <w:t>处，则凸透镜的焦距为</w:t>
      </w:r>
      <w:r>
        <w:rPr>
          <w:rFonts w:ascii="Times New Roman" w:eastAsia="Times New Roman" w:hAnsi="Times New Roman" w:cs="Times New Roman"/>
          <w:color w:val="000000"/>
        </w:rPr>
        <w:t>10.0cm</w: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 w:hint="eastAsia"/>
          <w:color w:val="000000"/>
        </w:rPr>
        <w:t>为了使像成在光屏中央应使烛焰、透镜和光屏三者的中心大致在同一高度。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①</w:t>
      </w: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 w:hint="eastAsia"/>
          <w:color w:val="000000"/>
        </w:rPr>
        <w:t>第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次实验物距</w:t>
      </w:r>
      <w:r>
        <w:rPr>
          <w:rFonts w:ascii="Times New Roman" w:eastAsia="Times New Roman" w:hAnsi="Times New Roman" w:cs="Times New Roman"/>
          <w:color w:val="000000"/>
        </w:rPr>
        <w:t>40cm</w:t>
      </w:r>
      <w:r>
        <w:rPr>
          <w:rFonts w:ascii="宋体" w:hAnsi="宋体" w:hint="eastAsia"/>
          <w:color w:val="000000"/>
        </w:rPr>
        <w:t>大于二倍焦距由凸透镜成像规律可知，此时成倒立缩小的实像。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②</w:t>
      </w: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 w:hint="eastAsia"/>
          <w:color w:val="000000"/>
        </w:rPr>
        <w:t>成实像像时，烛焰从远处靠近透镜时，即物距减小时，像距增大，光屏应远离透镜。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③</w:t>
      </w: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hAnsi="宋体" w:hint="eastAsia"/>
          <w:color w:val="000000"/>
        </w:rPr>
        <w:t>第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 w:hint="eastAsia"/>
          <w:color w:val="000000"/>
        </w:rPr>
        <w:t>次实验中，物体在一倍焦距以内，成正立放大的虚像。所以在透镜的右侧观察，看到的像在透镜的左侧。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26.</w:t>
      </w:r>
      <w:r>
        <w:rPr>
          <w:rFonts w:ascii="宋体" w:hAnsi="宋体" w:hint="eastAsia"/>
          <w:color w:val="000000"/>
        </w:rPr>
        <w:t>在“测量小灯泡电功率”的实验中，老师给同学们准备了以下器材：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．小灯泡（额定电压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，电阻大约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 w:hint="eastAsia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（量程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hAnsi="宋体" w:hint="eastAsia"/>
          <w:color w:val="000000"/>
        </w:rPr>
        <w:t>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量程</w:t>
      </w:r>
      <w:r>
        <w:rPr>
          <w:rFonts w:ascii="Times New Roman" w:eastAsia="Times New Roman" w:hAnsi="Times New Roman" w:cs="Times New Roman"/>
          <w:color w:val="000000"/>
        </w:rPr>
        <w:t>0~3A</w:t>
      </w:r>
      <w:r>
        <w:rPr>
          <w:rFonts w:ascii="宋体" w:hAnsi="宋体" w:hint="eastAsia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．电压表（量程</w:t>
      </w:r>
      <w:r>
        <w:rPr>
          <w:rFonts w:ascii="Times New Roman" w:eastAsia="Times New Roman" w:hAnsi="Times New Roman" w:cs="Times New Roman"/>
          <w:color w:val="000000"/>
        </w:rPr>
        <w:t>0~3V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0~15V</w:t>
      </w:r>
      <w:r>
        <w:rPr>
          <w:rFonts w:ascii="宋体" w:hAnsi="宋体" w:hint="eastAsia"/>
          <w:color w:val="000000"/>
        </w:rPr>
        <w:t>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E</w:t>
      </w:r>
      <w:r>
        <w:rPr>
          <w:rFonts w:ascii="宋体" w:hAnsi="宋体" w:hint="eastAsia"/>
          <w:color w:val="000000"/>
        </w:rPr>
        <w:t>．滑动变阻器“</w:t>
      </w:r>
      <w:r>
        <w:rPr>
          <w:rFonts w:ascii="Times New Roman" w:eastAsia="Times New Roman" w:hAnsi="Times New Roman" w:cs="Times New Roman"/>
          <w:color w:val="000000"/>
        </w:rPr>
        <w:t>10Ω 1A</w:t>
      </w:r>
      <w:r>
        <w:rPr>
          <w:rFonts w:ascii="宋体" w:hAnsi="宋体" w:hint="eastAsia"/>
          <w:color w:val="000000"/>
        </w:rPr>
        <w:t>”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F</w:t>
      </w:r>
      <w:r>
        <w:rPr>
          <w:rFonts w:ascii="宋体" w:hAnsi="宋体" w:hint="eastAsia"/>
          <w:color w:val="000000"/>
        </w:rPr>
        <w:t>．滑动变阻器“</w:t>
      </w:r>
      <w:r>
        <w:rPr>
          <w:rFonts w:ascii="Times New Roman" w:eastAsia="Times New Roman" w:hAnsi="Times New Roman" w:cs="Times New Roman"/>
          <w:color w:val="000000"/>
        </w:rPr>
        <w:t>50Ω 2A</w:t>
      </w:r>
      <w:r>
        <w:rPr>
          <w:rFonts w:ascii="宋体" w:hAnsi="宋体" w:hint="eastAsia"/>
          <w:color w:val="000000"/>
        </w:rPr>
        <w:t>”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 w:hint="eastAsia"/>
          <w:color w:val="000000"/>
        </w:rPr>
        <w:t>．电源（电压恒为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 w:hint="eastAsia"/>
          <w:color w:val="000000"/>
        </w:rPr>
        <w:t>不变）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rFonts w:ascii="宋体" w:hAnsi="宋体" w:hint="eastAsia"/>
          <w:color w:val="000000"/>
        </w:rPr>
        <w:t>．开关、导线若干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6022340" cy="1848485"/>
            <wp:effectExtent l="0" t="0" r="0" b="0"/>
            <wp:docPr id="213" name="图片 2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340" cy="18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本实验中应选择电流表______；滑动变阻器______（均填仪器前字母）；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测量电路图如图甲所示，图乙实物电路中已有部分电路连好，请用笔画线代替导线将电路连接完整（      ）；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某探究小组将电路补充连接后，闭合开关，发现灯泡发光较暗，电流表有示数，但任意移动滑动变阻器的滑片时，电压表有示数且不变，灯泡亮度不变，具体故障原因是______；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排除故障后，移动滑动变阻器的滑片，进行了多次测量，其中小灯泡正常发光时电流表示数如图丙所示为______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，小灯泡的额定功率为______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F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2600325" cy="1627505"/>
            <wp:effectExtent l="0" t="0" r="9525" b="0"/>
            <wp:docPr id="212" name="图片 2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62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(4). </w:t>
      </w:r>
      <w:r>
        <w:rPr>
          <w:rFonts w:ascii="宋体" w:hAnsi="宋体" w:hint="eastAsia"/>
          <w:color w:val="000000"/>
        </w:rPr>
        <w:t>滑动变阻器连接了下面两个接线柱</w:t>
      </w:r>
      <w:r>
        <w:rPr>
          <w:color w:val="000000"/>
        </w:rPr>
        <w:t xml:space="preserve">    (5).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0.24</w:t>
      </w:r>
      <w:r>
        <w:rPr>
          <w:color w:val="000000"/>
        </w:rPr>
        <w:t xml:space="preserve">    (6).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0.6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 w:hint="eastAsia"/>
          <w:color w:val="000000"/>
        </w:rPr>
        <w:t>灯泡正常发光电流约为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155" w:dyaOrig="675">
          <v:shape id="_x0000_i1056" type="#_x0000_t75" alt="学科网(www.zxxk.com)--教育资源门户，提供试卷、教案、课件、论文、素材以及各类教学资源下载，还有大量而丰富的教学相关资讯！" style="width:57.75pt;height:33.75pt" o:ole="">
            <v:imagedata r:id="rId96" o:title="eqIdaeca863fab8e4c378e15febcc1db4ed8"/>
          </v:shape>
          <o:OLEObject Type="Embed" ProgID="Equation.DSMT4" ShapeID="_x0000_i1056" DrawAspect="Content" ObjectID="_1658586504" r:id="rId97"/>
        </w:object>
      </w:r>
      <w:r>
        <w:rPr>
          <w:rFonts w:ascii="Times New Roman" w:eastAsia="Times New Roman" w:hAnsi="Times New Roman" w:cs="Times New Roman"/>
          <w:color w:val="000000"/>
        </w:rPr>
        <w:t>=0.25A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电流表选择量程</w:t>
      </w:r>
      <w:r>
        <w:rPr>
          <w:rFonts w:ascii="Times New Roman" w:eastAsia="Times New Roman" w:hAnsi="Times New Roman" w:cs="Times New Roman"/>
          <w:color w:val="000000"/>
        </w:rPr>
        <w:t>0-0.6A</w:t>
      </w:r>
      <w:r>
        <w:rPr>
          <w:rFonts w:ascii="宋体" w:hAnsi="宋体" w:hint="eastAsia"/>
          <w:color w:val="000000"/>
        </w:rPr>
        <w:t>，选择电流表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（量程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hAnsi="宋体" w:hint="eastAsia"/>
          <w:color w:val="000000"/>
        </w:rPr>
        <w:t>）。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当灯泡正常发光时，电路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81610"/>
            <wp:effectExtent l="0" t="0" r="635" b="8890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总电阻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170" w:dyaOrig="615">
          <v:shape id="_x0000_i1057" type="#_x0000_t75" alt="学科网(www.zxxk.com)--教育资源门户，提供试卷、教案、课件、论文、素材以及各类教学资源下载，还有大量而丰富的教学相关资讯！" style="width:58.5pt;height:30.75pt" o:ole="">
            <v:imagedata r:id="rId98" o:title="eqId15f32fac0b9743269e7ff08adc51dc06"/>
          </v:shape>
          <o:OLEObject Type="Embed" ProgID="Equation.DSMT4" ShapeID="_x0000_i1057" DrawAspect="Content" ObjectID="_1658586505" r:id="rId99"/>
        </w:object>
      </w:r>
      <w:r>
        <w:rPr>
          <w:rFonts w:ascii="Times New Roman" w:eastAsia="Times New Roman" w:hAnsi="Times New Roman" w:cs="Times New Roman"/>
          <w:color w:val="000000"/>
        </w:rPr>
        <w:t>=24Ω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变阻器连入电路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81610"/>
            <wp:effectExtent l="0" t="0" r="635" b="8890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电阻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  <w:vertAlign w:val="subscript"/>
        </w:rPr>
        <w:t>滑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L</w:t>
      </w:r>
      <w:r>
        <w:rPr>
          <w:rFonts w:ascii="Times New Roman" w:eastAsia="Times New Roman" w:hAnsi="Times New Roman" w:cs="Times New Roman"/>
          <w:color w:val="000000"/>
        </w:rPr>
        <w:t>=24Ω-10Ω=14Ω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lastRenderedPageBreak/>
        <w:t>所以选择滑动变阻器“</w:t>
      </w:r>
      <w:r>
        <w:rPr>
          <w:rFonts w:ascii="Times New Roman" w:eastAsia="Times New Roman" w:hAnsi="Times New Roman" w:cs="Times New Roman"/>
          <w:color w:val="000000"/>
        </w:rPr>
        <w:t>50Ω 2A</w:t>
      </w:r>
      <w:r>
        <w:rPr>
          <w:rFonts w:ascii="宋体" w:hAnsi="宋体" w:hint="eastAsia"/>
          <w:color w:val="000000"/>
        </w:rPr>
        <w:t>”。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 w:hint="eastAsia"/>
          <w:color w:val="000000"/>
        </w:rPr>
        <w:t>小灯泡的额定电压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，电压表选择</w:t>
      </w:r>
      <w:r>
        <w:rPr>
          <w:rFonts w:ascii="Times New Roman" w:eastAsia="Times New Roman" w:hAnsi="Times New Roman" w:cs="Times New Roman"/>
          <w:color w:val="000000"/>
        </w:rPr>
        <w:t>0-3V</w:t>
      </w:r>
      <w:r>
        <w:rPr>
          <w:rFonts w:ascii="宋体" w:hAnsi="宋体" w:hint="eastAsia"/>
          <w:color w:val="000000"/>
        </w:rPr>
        <w:t>，电压表和灯泡并联，电流表串联在电路中，变阻器一上一下连接，如图所示：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600325" cy="1627505"/>
            <wp:effectExtent l="0" t="0" r="9525" b="0"/>
            <wp:docPr id="209" name="图片 2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62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 w:hint="eastAsia"/>
          <w:color w:val="000000"/>
        </w:rPr>
        <w:t>灯泡发光较暗，电流表有示数说明电流太小，滑动变阻器的阻值太大，任意移动滑动变阻器的滑片，电压表示数不变，说明滑动变阻器同时接到下面两个接线柱上。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 w:hint="eastAsia"/>
          <w:color w:val="000000"/>
        </w:rPr>
        <w:t>由图丙可知，电流表的量程是</w:t>
      </w:r>
      <w:r>
        <w:rPr>
          <w:rFonts w:ascii="Times New Roman" w:eastAsia="Times New Roman" w:hAnsi="Times New Roman" w:cs="Times New Roman"/>
          <w:color w:val="000000"/>
        </w:rPr>
        <w:t>0-0.6A</w:t>
      </w:r>
      <w:r>
        <w:rPr>
          <w:rFonts w:ascii="宋体" w:hAnsi="宋体" w:hint="eastAsia"/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0.02A</w:t>
      </w:r>
      <w:r>
        <w:rPr>
          <w:rFonts w:ascii="宋体" w:hAnsi="宋体" w:hint="eastAsia"/>
          <w:color w:val="000000"/>
        </w:rPr>
        <w:t>，电流表的示数是</w:t>
      </w:r>
      <w:r>
        <w:rPr>
          <w:rFonts w:ascii="Times New Roman" w:eastAsia="Times New Roman" w:hAnsi="Times New Roman" w:cs="Times New Roman"/>
          <w:color w:val="000000"/>
        </w:rPr>
        <w:t>0.24A</w: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[6]</w:t>
      </w:r>
      <w:r>
        <w:rPr>
          <w:rFonts w:ascii="宋体" w:hAnsi="宋体" w:hint="eastAsia"/>
          <w:color w:val="000000"/>
        </w:rPr>
        <w:t>小灯泡的额定功率为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  <w:vertAlign w:val="subscript"/>
        </w:rPr>
        <w:t>额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 w:hint="eastAsia"/>
          <w:color w:val="000000"/>
          <w:vertAlign w:val="subscript"/>
        </w:rPr>
        <w:t>L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 w:hint="eastAsia"/>
          <w:color w:val="000000"/>
          <w:vertAlign w:val="subscript"/>
        </w:rPr>
        <w:t>额</w:t>
      </w:r>
      <w:r>
        <w:rPr>
          <w:rFonts w:ascii="Times New Roman" w:eastAsia="Times New Roman" w:hAnsi="Times New Roman" w:cs="Times New Roman"/>
          <w:color w:val="000000"/>
        </w:rPr>
        <w:t>=2.5V×0.24A=0.6W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五、计算与简答题（本题共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hAnsi="宋体" w:hint="eastAsia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33</w:t>
      </w:r>
      <w:r>
        <w:rPr>
          <w:rFonts w:ascii="宋体" w:hAnsi="宋体" w:hint="eastAsia"/>
          <w:b/>
          <w:color w:val="000000"/>
          <w:sz w:val="24"/>
        </w:rPr>
        <w:t>分。简答部分要有必要的分析和说明，计算部分要有主要公式及数值代入过程，计算结果要有数值和单位。）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27.</w:t>
      </w:r>
      <w:r>
        <w:rPr>
          <w:rFonts w:ascii="宋体" w:hAnsi="宋体" w:hint="eastAsia"/>
          <w:color w:val="000000"/>
        </w:rPr>
        <w:t>处处留心皆学问，请用物理知识解释下面生活中的现象：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2094230" cy="1076325"/>
            <wp:effectExtent l="0" t="0" r="1270" b="9525"/>
            <wp:docPr id="208" name="图片 2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23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油罐车后轮有四个轮胎，比起两个轮胎减小了对路面的破坏，其原因是？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运输时，看到在油罐车的尾部总有一根铁链在地上拖着走，这根铁链起什么作用？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增大受力面积，减小压强；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见解析</w:t>
      </w:r>
    </w:p>
    <w:p w:rsidR="0025317A" w:rsidRDefault="0025317A" w:rsidP="0025317A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油罐车后轮有四个轮胎，压力一定时，增大受力面积，减小了对路面的压强。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车子在行驶的过程中容易摩擦产生静电，静电积聚产生火花引起爆炸，铁链和大地相连将静电导走，使产生的电荷不能积聚。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28.</w:t>
      </w:r>
      <w:r>
        <w:rPr>
          <w:rFonts w:ascii="宋体" w:hAnsi="宋体" w:hint="eastAsia"/>
          <w:color w:val="000000"/>
        </w:rPr>
        <w:t>如图所示电路中，电源电压保持不变，电阻</w:t>
      </w:r>
      <w:r>
        <w:object w:dxaOrig="945" w:dyaOrig="360">
          <v:shape id="_x0000_i1058" type="#_x0000_t75" alt="学科网(www.zxxk.com)--教育资源门户，提供试卷、教案、课件、论文、素材以及各类教学资源下载，还有大量而丰富的教学相关资讯！" style="width:47.25pt;height:18pt" o:ole="">
            <v:imagedata r:id="rId101" o:title="eqIdb7287ca0fc5c49129822eff9926045e1"/>
          </v:shape>
          <o:OLEObject Type="Embed" ProgID="Equation.DSMT4" ShapeID="_x0000_i1058" DrawAspect="Content" ObjectID="_1658586506" r:id="rId102"/>
        </w:object>
      </w:r>
      <w:r>
        <w:rPr>
          <w:rFonts w:ascii="宋体" w:hAnsi="宋体" w:hint="eastAsia"/>
          <w:color w:val="000000"/>
        </w:rPr>
        <w:t>，电阻</w:t>
      </w:r>
      <w:r>
        <w:object w:dxaOrig="960" w:dyaOrig="360">
          <v:shape id="_x0000_i1059" type="#_x0000_t75" alt="学科网(www.zxxk.com)--教育资源门户，提供试卷、教案、课件、论文、素材以及各类教学资源下载，还有大量而丰富的教学相关资讯！" style="width:48pt;height:18pt" o:ole="">
            <v:imagedata r:id="rId103" o:title="eqId0a2dcabbd8bc4adaac7e7a155d485cdf"/>
          </v:shape>
          <o:OLEObject Type="Embed" ProgID="Equation.DSMT4" ShapeID="_x0000_i1059" DrawAspect="Content" ObjectID="_1658586507" r:id="rId104"/>
        </w:object>
      </w:r>
      <w:r>
        <w:rPr>
          <w:rFonts w:ascii="宋体" w:hAnsi="宋体" w:hint="eastAsia"/>
          <w:color w:val="000000"/>
        </w:rPr>
        <w:t>，当只闭合开关</w:t>
      </w:r>
      <w:r>
        <w:object w:dxaOrig="270" w:dyaOrig="360">
          <v:shape id="_x0000_i1060" type="#_x0000_t75" alt="学科网(www.zxxk.com)--教育资源门户，提供试卷、教案、课件、论文、素材以及各类教学资源下载，还有大量而丰富的教学相关资讯！" style="width:13.5pt;height:18pt" o:ole="">
            <v:imagedata r:id="rId105" o:title="eqId9859c6b1225a4b81a4281324751977bb"/>
          </v:shape>
          <o:OLEObject Type="Embed" ProgID="Equation.DSMT4" ShapeID="_x0000_i1060" DrawAspect="Content" ObjectID="_1658586508" r:id="rId106"/>
        </w:object>
      </w:r>
      <w:r>
        <w:rPr>
          <w:rFonts w:ascii="宋体" w:hAnsi="宋体" w:hint="eastAsia"/>
          <w:color w:val="000000"/>
        </w:rPr>
        <w:t>时，</w:t>
      </w:r>
      <w:r>
        <w:rPr>
          <w:rFonts w:ascii="宋体" w:hAnsi="宋体" w:hint="eastAsia"/>
          <w:color w:val="000000"/>
        </w:rPr>
        <w:lastRenderedPageBreak/>
        <w:t>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的示数</w:t>
      </w:r>
      <w:r>
        <w:object w:dxaOrig="570" w:dyaOrig="270">
          <v:shape id="_x0000_i1061" type="#_x0000_t75" alt="学科网(www.zxxk.com)--教育资源门户，提供试卷、教案、课件、论文、素材以及各类教学资源下载，还有大量而丰富的教学相关资讯！" style="width:28.5pt;height:13.5pt" o:ole="">
            <v:imagedata r:id="rId107" o:title="eqIdd19975728d0547c8869da610d8ded6d4"/>
          </v:shape>
          <o:OLEObject Type="Embed" ProgID="Equation.DSMT4" ShapeID="_x0000_i1061" DrawAspect="Content" ObjectID="_1658586509" r:id="rId108"/>
        </w:object>
      </w:r>
      <w:r>
        <w:rPr>
          <w:rFonts w:ascii="宋体" w:hAnsi="宋体" w:hint="eastAsia"/>
          <w:color w:val="000000"/>
        </w:rPr>
        <w:t>。开关</w:t>
      </w:r>
      <w:r>
        <w:object w:dxaOrig="270" w:dyaOrig="360">
          <v:shape id="_x0000_i1062" type="#_x0000_t75" alt="学科网(www.zxxk.com)--教育资源门户，提供试卷、教案、课件、论文、素材以及各类教学资源下载，还有大量而丰富的教学相关资讯！" style="width:13.5pt;height:18pt" o:ole="">
            <v:imagedata r:id="rId105" o:title="eqId9859c6b1225a4b81a4281324751977bb"/>
          </v:shape>
          <o:OLEObject Type="Embed" ProgID="Equation.DSMT4" ShapeID="_x0000_i1062" DrawAspect="Content" ObjectID="_1658586510" r:id="rId109"/>
        </w:object>
      </w:r>
      <w:r>
        <w:rPr>
          <w:rFonts w:ascii="宋体" w:hAnsi="宋体" w:hint="eastAsia"/>
          <w:color w:val="000000"/>
        </w:rPr>
        <w:t>、</w:t>
      </w:r>
      <w:r>
        <w:object w:dxaOrig="285" w:dyaOrig="360">
          <v:shape id="_x0000_i1063" type="#_x0000_t75" alt="学科网(www.zxxk.com)--教育资源门户，提供试卷、教案、课件、论文、素材以及各类教学资源下载，还有大量而丰富的教学相关资讯！" style="width:14.25pt;height:18pt" o:ole="">
            <v:imagedata r:id="rId110" o:title="eqId19481daa90414c9b906ab2a276023463"/>
          </v:shape>
          <o:OLEObject Type="Embed" ProgID="Equation.DSMT4" ShapeID="_x0000_i1063" DrawAspect="Content" ObjectID="_1658586511" r:id="rId111"/>
        </w:object>
      </w:r>
      <w:r>
        <w:rPr>
          <w:rFonts w:ascii="宋体" w:hAnsi="宋体" w:hint="eastAsia"/>
          <w:color w:val="000000"/>
        </w:rPr>
        <w:t>都闭合时，求：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的示数；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通电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分钟，电流通过</w:t>
      </w:r>
      <w:r>
        <w:object w:dxaOrig="300" w:dyaOrig="360">
          <v:shape id="_x0000_i1064" type="#_x0000_t75" alt="学科网(www.zxxk.com)--教育资源门户，提供试卷、教案、课件、论文、素材以及各类教学资源下载，还有大量而丰富的教学相关资讯！" style="width:15pt;height:18pt" o:ole="">
            <v:imagedata r:id="rId112" o:title="eqId8a1390aa3d754ef184290306ffa757dc"/>
          </v:shape>
          <o:OLEObject Type="Embed" ProgID="Equation.DSMT4" ShapeID="_x0000_i1064" DrawAspect="Content" ObjectID="_1658586512" r:id="rId113"/>
        </w:object>
      </w:r>
      <w:r>
        <w:rPr>
          <w:rFonts w:ascii="宋体" w:hAnsi="宋体" w:hint="eastAsia"/>
          <w:color w:val="000000"/>
        </w:rPr>
        <w:t>所做的电功。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19275" cy="1464945"/>
            <wp:effectExtent l="0" t="0" r="9525" b="1905"/>
            <wp:docPr id="175" name="图片 1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(1)1A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(2)144J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只闭合开关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，只有电阻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的简单电路，通过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的电流为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 w:hint="eastAsia"/>
          <w:color w:val="000000"/>
        </w:rPr>
        <w:t>，电源电压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=0.6A×10Ω=6V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两个开关都闭合，两个电阻并联，由并联电路的特点可知通过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的电流不变，电流表测量干路中的电流，电流表的示数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720" w:dyaOrig="690">
          <v:shape id="_x0000_i1065" type="#_x0000_t75" alt="学科网(www.zxxk.com)--教育资源门户，提供试卷、教案、课件、论文、素材以及各类教学资源下载，还有大量而丰富的教学相关资讯！" style="width:186pt;height:34.5pt" o:ole="">
            <v:imagedata r:id="rId115" o:title="eqId2c97f51119e64134a18efc8603d29abf"/>
          </v:shape>
          <o:OLEObject Type="Embed" ProgID="Equation.DSMT4" ShapeID="_x0000_i1065" DrawAspect="Content" ObjectID="_1658586513" r:id="rId116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通电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分钟，电流通过</w:t>
      </w:r>
      <w:r>
        <w:object w:dxaOrig="300" w:dyaOrig="360">
          <v:shape id="_x0000_i1066" type="#_x0000_t75" alt="学科网(www.zxxk.com)--教育资源门户，提供试卷、教案、课件、论文、素材以及各类教学资源下载，还有大量而丰富的教学相关资讯！" style="width:15pt;height:18pt" o:ole="">
            <v:imagedata r:id="rId112" o:title="eqId8a1390aa3d754ef184290306ffa757dc"/>
          </v:shape>
          <o:OLEObject Type="Embed" ProgID="Equation.DSMT4" ShapeID="_x0000_i1066" DrawAspect="Content" ObjectID="_1658586514" r:id="rId117"/>
        </w:object>
      </w:r>
      <w:r>
        <w:rPr>
          <w:rFonts w:ascii="宋体" w:hAnsi="宋体" w:hint="eastAsia"/>
          <w:color w:val="000000"/>
        </w:rPr>
        <w:t>所做的电功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970" w:dyaOrig="720">
          <v:shape id="_x0000_i1067" type="#_x0000_t75" alt="学科网(www.zxxk.com)--教育资源门户，提供试卷、教案、课件、论文、素材以及各类教学资源下载，还有大量而丰富的教学相关资讯！" style="width:148.5pt;height:36pt" o:ole="">
            <v:imagedata r:id="rId118" o:title="eqId2533b7647743424f868d32f2c2853881"/>
          </v:shape>
          <o:OLEObject Type="Embed" ProgID="Equation.DSMT4" ShapeID="_x0000_i1067" DrawAspect="Content" ObjectID="_1658586515" r:id="rId119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的示数是</w:t>
      </w:r>
      <w:r>
        <w:rPr>
          <w:rFonts w:ascii="Times New Roman" w:eastAsia="Times New Roman" w:hAnsi="Times New Roman" w:cs="Times New Roman"/>
          <w:color w:val="000000"/>
        </w:rPr>
        <w:t>1A</w:t>
      </w:r>
      <w:r>
        <w:rPr>
          <w:rFonts w:ascii="宋体" w:hAnsi="宋体" w:hint="eastAsia"/>
          <w:color w:val="000000"/>
        </w:rPr>
        <w:t>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通电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分钟，电流通过</w:t>
      </w:r>
      <w:r>
        <w:object w:dxaOrig="300" w:dyaOrig="360">
          <v:shape id="_x0000_i1068" type="#_x0000_t75" alt="学科网(www.zxxk.com)--教育资源门户，提供试卷、教案、课件、论文、素材以及各类教学资源下载，还有大量而丰富的教学相关资讯！" style="width:15pt;height:18pt" o:ole="">
            <v:imagedata r:id="rId112" o:title="eqId8a1390aa3d754ef184290306ffa757dc"/>
          </v:shape>
          <o:OLEObject Type="Embed" ProgID="Equation.DSMT4" ShapeID="_x0000_i1068" DrawAspect="Content" ObjectID="_1658586516" r:id="rId120"/>
        </w:object>
      </w:r>
      <w:r>
        <w:rPr>
          <w:rFonts w:ascii="宋体" w:hAnsi="宋体" w:hint="eastAsia"/>
          <w:color w:val="000000"/>
        </w:rPr>
        <w:t>所做的电功是</w:t>
      </w:r>
      <w:r>
        <w:rPr>
          <w:rFonts w:ascii="Times New Roman" w:eastAsia="Times New Roman" w:hAnsi="Times New Roman" w:cs="Times New Roman"/>
          <w:color w:val="000000"/>
        </w:rPr>
        <w:t>144J</w: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29.</w:t>
      </w:r>
      <w:r>
        <w:rPr>
          <w:rFonts w:ascii="宋体" w:hAnsi="宋体" w:hint="eastAsia"/>
          <w:color w:val="000000"/>
        </w:rPr>
        <w:t>爸爸给小林买了一部电动平衡车。小林从家骑该电动平衡车以</w:t>
      </w:r>
      <w:r>
        <w:object w:dxaOrig="795" w:dyaOrig="285">
          <v:shape id="_x0000_i1069" type="#_x0000_t75" alt="学科网(www.zxxk.com)--教育资源门户，提供试卷、教案、课件、论文、素材以及各类教学资源下载，还有大量而丰富的教学相关资讯！" style="width:39.75pt;height:14.25pt" o:ole="">
            <v:imagedata r:id="rId121" o:title="eqIdd48bd3b553c944589b21a683f5233f4e"/>
          </v:shape>
          <o:OLEObject Type="Embed" ProgID="Equation.DSMT4" ShapeID="_x0000_i1069" DrawAspect="Content" ObjectID="_1658586517" r:id="rId122"/>
        </w:object>
      </w:r>
      <w:r>
        <w:rPr>
          <w:rFonts w:ascii="宋体" w:hAnsi="宋体" w:hint="eastAsia"/>
          <w:color w:val="000000"/>
        </w:rPr>
        <w:t>的速度匀速行驶，用</w:t>
      </w:r>
      <w:r>
        <w:object w:dxaOrig="645" w:dyaOrig="285">
          <v:shape id="_x0000_i1070" type="#_x0000_t75" alt="学科网(www.zxxk.com)--教育资源门户，提供试卷、教案、课件、论文、素材以及各类教学资源下载，还有大量而丰富的教学相关资讯！" style="width:32.25pt;height:14.25pt" o:ole="">
            <v:imagedata r:id="rId123" o:title="eqId9f53c0ba676e413e83eb516e34d4f681"/>
          </v:shape>
          <o:OLEObject Type="Embed" ProgID="Equation.DSMT4" ShapeID="_x0000_i1070" DrawAspect="Content" ObjectID="_1658586518" r:id="rId124"/>
        </w:object>
      </w:r>
      <w:r>
        <w:rPr>
          <w:rFonts w:ascii="宋体" w:hAnsi="宋体" w:hint="eastAsia"/>
          <w:color w:val="000000"/>
        </w:rPr>
        <w:t>到达了市民广场。小林的质量为</w:t>
      </w:r>
      <w:r>
        <w:object w:dxaOrig="555" w:dyaOrig="315">
          <v:shape id="_x0000_i1071" type="#_x0000_t75" alt="学科网(www.zxxk.com)--教育资源门户，提供试卷、教案、课件、论文、素材以及各类教学资源下载，还有大量而丰富的教学相关资讯！" style="width:27.75pt;height:15.75pt" o:ole="">
            <v:imagedata r:id="rId125" o:title="eqId45d35721baf3469ea118b258f9ec7a9f"/>
          </v:shape>
          <o:OLEObject Type="Embed" ProgID="Equation.DSMT4" ShapeID="_x0000_i1071" DrawAspect="Content" ObjectID="_1658586519" r:id="rId126"/>
        </w:objec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</w:rPr>
        <w:t>取</w:t>
      </w:r>
      <w:r>
        <w:object w:dxaOrig="780" w:dyaOrig="315">
          <v:shape id="_x0000_i1072" type="#_x0000_t75" alt="学科网(www.zxxk.com)--教育资源门户，提供试卷、教案、课件、论文、素材以及各类教学资源下载，还有大量而丰富的教学相关资讯！" style="width:39pt;height:15.75pt" o:ole="">
            <v:imagedata r:id="rId127" o:title="eqId52e38a64145e48c88cbfc0a700df1bfe"/>
          </v:shape>
          <o:OLEObject Type="Embed" ProgID="Equation.DSMT4" ShapeID="_x0000_i1072" DrawAspect="Content" ObjectID="_1658586520" r:id="rId128"/>
        </w:object>
      </w:r>
      <w:r>
        <w:rPr>
          <w:rFonts w:ascii="宋体" w:hAnsi="宋体" w:hint="eastAsia"/>
          <w:color w:val="000000"/>
        </w:rPr>
        <w:t>，求：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小林家到市民广场的距离是多少？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小林在市民广场水平路面上骑行时，车对地面的压强是多少？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若骑行平衡车时所受阻力为人和车总重的</w:t>
      </w:r>
      <w:r>
        <w:rPr>
          <w:rFonts w:ascii="Times New Roman" w:eastAsia="Times New Roman" w:hAnsi="Times New Roman" w:cs="Times New Roman"/>
          <w:color w:val="000000"/>
        </w:rPr>
        <w:t>0.1</w:t>
      </w:r>
      <w:r>
        <w:rPr>
          <w:rFonts w:ascii="宋体" w:hAnsi="宋体" w:hint="eastAsia"/>
          <w:color w:val="000000"/>
        </w:rPr>
        <w:t>倍，则小林在市民广场中以最高速度骑行时，平衡车动力的功率是多少？</w:t>
      </w:r>
    </w:p>
    <w:tbl>
      <w:tblPr>
        <w:tblW w:w="54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505"/>
        <w:gridCol w:w="2895"/>
      </w:tblGrid>
      <w:tr w:rsidR="0025317A" w:rsidTr="0025317A">
        <w:trPr>
          <w:trHeight w:val="345"/>
        </w:trPr>
        <w:tc>
          <w:tcPr>
            <w:tcW w:w="54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lastRenderedPageBreak/>
              <w:t>平衡车参数</w:t>
            </w:r>
          </w:p>
        </w:tc>
      </w:tr>
      <w:tr w:rsidR="0025317A" w:rsidTr="0025317A">
        <w:trPr>
          <w:trHeight w:val="345"/>
        </w:trPr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材质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镁合金高弹性车架</w:t>
            </w:r>
          </w:p>
        </w:tc>
      </w:tr>
      <w:tr w:rsidR="0025317A" w:rsidTr="0025317A">
        <w:trPr>
          <w:trHeight w:val="465"/>
        </w:trPr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净重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object w:dxaOrig="540" w:dyaOrig="315">
                <v:shape id="_x0000_i1073" type="#_x0000_t75" alt="学科网(www.zxxk.com)--教育资源门户，提供试卷、教案、课件、论文、素材以及各类教学资源下载，还有大量而丰富的教学相关资讯！" style="width:27pt;height:15.75pt" o:ole="">
                  <v:imagedata r:id="rId129" o:title="eqIdfffd661bbfa14e98865cbcc288feee9d"/>
                </v:shape>
                <o:OLEObject Type="Embed" ProgID="Equation.DSMT4" ShapeID="_x0000_i1073" DrawAspect="Content" ObjectID="_1658586521" r:id="rId130"/>
              </w:object>
            </w:r>
            <w:r>
              <w:rPr>
                <w:rFonts w:ascii="宋体" w:hAnsi="宋体" w:hint="eastAsia"/>
                <w:color w:val="000000"/>
              </w:rPr>
              <w:t>（含电池组）</w:t>
            </w:r>
          </w:p>
        </w:tc>
      </w:tr>
      <w:tr w:rsidR="0025317A" w:rsidTr="0025317A">
        <w:trPr>
          <w:trHeight w:val="345"/>
        </w:trPr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最高车速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795" w:dyaOrig="285">
                <v:shape id="_x0000_i1074" type="#_x0000_t75" alt="学科网(www.zxxk.com)--教育资源门户，提供试卷、教案、课件、论文、素材以及各类教学资源下载，还有大量而丰富的教学相关资讯！" style="width:39.75pt;height:14.25pt" o:ole="">
                  <v:imagedata r:id="rId131" o:title="eqId719e7c2a846e423baffbb78a9b8b0124"/>
                </v:shape>
                <o:OLEObject Type="Embed" ProgID="Equation.DSMT4" ShapeID="_x0000_i1074" DrawAspect="Content" ObjectID="_1658586522" r:id="rId132"/>
              </w:object>
            </w:r>
          </w:p>
        </w:tc>
      </w:tr>
      <w:tr w:rsidR="0025317A" w:rsidTr="0025317A">
        <w:trPr>
          <w:trHeight w:val="345"/>
        </w:trPr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充电时间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约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  <w:r>
              <w:rPr>
                <w:rFonts w:ascii="宋体" w:hAnsi="宋体" w:hint="eastAsia"/>
                <w:color w:val="000000"/>
              </w:rPr>
              <w:t>小时</w:t>
            </w:r>
          </w:p>
        </w:tc>
      </w:tr>
      <w:tr w:rsidR="0025317A" w:rsidTr="0025317A">
        <w:trPr>
          <w:trHeight w:val="345"/>
        </w:trPr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轮胎个数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</w:tr>
      <w:tr w:rsidR="0025317A" w:rsidTr="0025317A">
        <w:trPr>
          <w:trHeight w:val="465"/>
        </w:trPr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轮胎总触地面积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25317A" w:rsidRDefault="002531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570" w:dyaOrig="330">
                <v:shape id="_x0000_i1075" type="#_x0000_t75" alt="学科网(www.zxxk.com)--教育资源门户，提供试卷、教案、课件、论文、素材以及各类教学资源下载，还有大量而丰富的教学相关资讯！" style="width:28.5pt;height:16.5pt" o:ole="">
                  <v:imagedata r:id="rId133" o:title="eqId331a8d39e66c4c09ae652b383661e6b4"/>
                </v:shape>
                <o:OLEObject Type="Embed" ProgID="Equation.DSMT4" ShapeID="_x0000_i1075" DrawAspect="Content" ObjectID="_1658586523" r:id="rId134"/>
              </w:object>
            </w:r>
          </w:p>
        </w:tc>
      </w:tr>
    </w:tbl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</w:p>
    <w:p w:rsidR="0025317A" w:rsidRDefault="0025317A" w:rsidP="002531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71675" cy="1199515"/>
            <wp:effectExtent l="0" t="0" r="9525" b="635"/>
            <wp:docPr id="174" name="图片 1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19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(1)3km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6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(3)250W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小林家到市民广场的距离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proofErr w:type="gramStart"/>
      <w:r>
        <w:rPr>
          <w:rFonts w:ascii="Times New Roman" w:eastAsia="Times New Roman" w:hAnsi="Times New Roman" w:cs="Times New Roman"/>
          <w:i/>
          <w:color w:val="000000"/>
        </w:rPr>
        <w:t>vt</w:t>
      </w:r>
      <w:proofErr w:type="spellEnd"/>
      <w:r>
        <w:rPr>
          <w:rFonts w:ascii="Times New Roman" w:eastAsia="Times New Roman" w:hAnsi="Times New Roman" w:cs="Times New Roman"/>
          <w:color w:val="000000"/>
        </w:rPr>
        <w:t>=</w:t>
      </w:r>
      <w:proofErr w:type="gramEnd"/>
      <w:r>
        <w:rPr>
          <w:rFonts w:ascii="Times New Roman" w:eastAsia="Times New Roman" w:hAnsi="Times New Roman" w:cs="Times New Roman"/>
          <w:color w:val="000000"/>
        </w:rPr>
        <w:t>12km/h×</w:t>
      </w:r>
      <w:r>
        <w:object w:dxaOrig="495" w:dyaOrig="615">
          <v:shape id="_x0000_i1076" type="#_x0000_t75" alt="学科网(www.zxxk.com)--教育资源门户，提供试卷、教案、课件、论文、素材以及各类教学资源下载，还有大量而丰富的教学相关资讯！" style="width:24.75pt;height:30.75pt" o:ole="">
            <v:imagedata r:id="rId136" o:title="eqIde2c6db845be94a71954674731c7545d5"/>
          </v:shape>
          <o:OLEObject Type="Embed" ProgID="Equation.DSMT4" ShapeID="_x0000_i1076" DrawAspect="Content" ObjectID="_1658586524" r:id="rId137"/>
        </w:object>
      </w:r>
      <w:r>
        <w:rPr>
          <w:rFonts w:ascii="Times New Roman" w:eastAsia="Times New Roman" w:hAnsi="Times New Roman" w:cs="Times New Roman"/>
          <w:color w:val="000000"/>
        </w:rPr>
        <w:t>=3km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车对地面的压力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=(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 w:hint="eastAsia"/>
          <w:color w:val="000000"/>
          <w:vertAlign w:val="subscript"/>
        </w:rPr>
        <w:t>人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 w:hint="eastAsia"/>
          <w:color w:val="000000"/>
          <w:vertAlign w:val="subscript"/>
        </w:rPr>
        <w:t>车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=(40kg+10kg)×10N/kg=500N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车对水平地面的压强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925" w:dyaOrig="615">
          <v:shape id="_x0000_i1077" type="#_x0000_t75" alt="学科网(www.zxxk.com)--教育资源门户，提供试卷、教案、课件、论文、素材以及各类教学资源下载，还有大量而丰富的教学相关资讯！" style="width:146.25pt;height:30.75pt" o:ole="">
            <v:imagedata r:id="rId138" o:title="eqIda035575ae886446d8656ae2a9922c8c5"/>
          </v:shape>
          <o:OLEObject Type="Embed" ProgID="Equation.DSMT4" ShapeID="_x0000_i1077" DrawAspect="Content" ObjectID="_1658586525" r:id="rId139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平衡车的最大速度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=18km/h=5m/s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因平衡车的最大速度匀速直线行驶时处于平衡状态，平衡车的动力和所受的阻力是一对平衡力，所以，平衡车的动力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lastRenderedPageBreak/>
        <w:t>F</w:t>
      </w:r>
      <w:r>
        <w:rPr>
          <w:rFonts w:ascii="Times New Roman" w:eastAsia="Times New Roman" w:hAnsi="Times New Roman" w:cs="Times New Roman"/>
          <w:color w:val="000000"/>
        </w:rPr>
        <w:t>′=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=0.1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=0.1×500N=50N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平衡车动力的功率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455" w:dyaOrig="615">
          <v:shape id="_x0000_i1078" type="#_x0000_t75" alt="学科网(www.zxxk.com)--教育资源门户，提供试卷、教案、课件、论文、素材以及各类教学资源下载，还有大量而丰富的教学相关资讯！" style="width:72.75pt;height:30.75pt" o:ole="">
            <v:imagedata r:id="rId140" o:title="eqId79d4573cef9c4c6db123f9061b7e07bc"/>
          </v:shape>
          <o:OLEObject Type="Embed" ProgID="Equation.DSMT4" ShapeID="_x0000_i1078" DrawAspect="Content" ObjectID="_1658586526" r:id="rId141"/>
        </w:object>
      </w:r>
      <w:r>
        <w:rPr>
          <w:rFonts w:ascii="Times New Roman" w:eastAsia="Times New Roman" w:hAnsi="Times New Roman" w:cs="Times New Roman"/>
          <w:color w:val="000000"/>
        </w:rPr>
        <w:t>=50N×5m/s=250W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小林家到市民广场的距离是</w:t>
      </w:r>
      <w:r>
        <w:rPr>
          <w:rFonts w:ascii="Times New Roman" w:eastAsia="Times New Roman" w:hAnsi="Times New Roman" w:cs="Times New Roman"/>
          <w:color w:val="000000"/>
        </w:rPr>
        <w:t>3km</w:t>
      </w:r>
      <w:r>
        <w:rPr>
          <w:rFonts w:ascii="宋体" w:hAnsi="宋体" w:hint="eastAsia"/>
          <w:color w:val="000000"/>
        </w:rPr>
        <w:t>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小林在市民广场水平路面上骑行时，车对地面的压强是</w:t>
      </w:r>
      <w:r>
        <w:rPr>
          <w:rFonts w:ascii="Times New Roman" w:eastAsia="Times New Roman" w:hAnsi="Times New Roman" w:cs="Times New Roman"/>
          <w:color w:val="000000"/>
        </w:rPr>
        <w:t>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6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 w:hint="eastAsia"/>
          <w:color w:val="000000"/>
        </w:rPr>
        <w:t>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平衡车动力的功率是</w:t>
      </w:r>
      <w:r>
        <w:rPr>
          <w:rFonts w:ascii="Times New Roman" w:eastAsia="Times New Roman" w:hAnsi="Times New Roman" w:cs="Times New Roman"/>
          <w:color w:val="000000"/>
        </w:rPr>
        <w:t>250W</w: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30.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 w:hint="eastAsia"/>
          <w:color w:val="000000"/>
        </w:rPr>
        <w:t>年是全面建成小康社会目标实现之年，乡亲们淘汰了柴炉，改用了清洁干净的液化天然气炉。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将</w:t>
      </w:r>
      <w:r>
        <w:object w:dxaOrig="435" w:dyaOrig="315">
          <v:shape id="_x0000_i1079" type="#_x0000_t75" alt="学科网(www.zxxk.com)--教育资源门户，提供试卷、教案、课件、论文、素材以及各类教学资源下载，还有大量而丰富的教学相关资讯！" style="width:21.75pt;height:15.75pt" o:ole="">
            <v:imagedata r:id="rId142" o:title="eqId8a2668b30bf7439283a550f26bbdbbce"/>
          </v:shape>
          <o:OLEObject Type="Embed" ProgID="Equation.DSMT4" ShapeID="_x0000_i1079" DrawAspect="Content" ObjectID="_1658586527" r:id="rId143"/>
        </w:object>
      </w:r>
      <w:r>
        <w:rPr>
          <w:rFonts w:ascii="宋体" w:hAnsi="宋体" w:hint="eastAsia"/>
          <w:color w:val="000000"/>
        </w:rPr>
        <w:t>初温为</w:t>
      </w:r>
      <w:r>
        <w:object w:dxaOrig="525" w:dyaOrig="285">
          <v:shape id="_x0000_i1080" type="#_x0000_t75" alt="学科网(www.zxxk.com)--教育资源门户，提供试卷、教案、课件、论文、素材以及各类教学资源下载，还有大量而丰富的教学相关资讯！" style="width:26.25pt;height:14.25pt;mso-position-horizontal-relative:page;mso-position-vertical-relative:page" o:ole="">
            <v:imagedata r:id="rId144" o:title="eqId8f0fc256bed24d699c628eff9b92a778"/>
          </v:shape>
          <o:OLEObject Type="Embed" ProgID="Equation.DSMT4" ShapeID="_x0000_i1080" DrawAspect="Content" ObjectID="_1658586528" r:id="rId145"/>
        </w:object>
      </w:r>
      <w:r>
        <w:rPr>
          <w:rFonts w:ascii="宋体" w:hAnsi="宋体" w:hint="eastAsia"/>
          <w:color w:val="000000"/>
        </w:rPr>
        <w:t>的一壶水恰好加热到</w:t>
      </w:r>
      <w:r>
        <w:object w:dxaOrig="600" w:dyaOrig="285">
          <v:shape id="_x0000_i1081" type="#_x0000_t75" alt="学科网(www.zxxk.com)--教育资源门户，提供试卷、教案、课件、论文、素材以及各类教学资源下载，还有大量而丰富的教学相关资讯！" style="width:30pt;height:14.25pt;mso-position-horizontal-relative:page;mso-position-vertical-relative:page" o:ole="">
            <v:imagedata r:id="rId146" o:title="eqId2e99bf28bae94b19bd3dd59398c8a04c"/>
          </v:shape>
          <o:OLEObject Type="Embed" ProgID="Equation.DSMT4" ShapeID="_x0000_i1081" DrawAspect="Content" ObjectID="_1658586529" r:id="rId147"/>
        </w:object>
      </w:r>
      <w:r>
        <w:rPr>
          <w:rFonts w:ascii="宋体" w:hAnsi="宋体" w:hint="eastAsia"/>
          <w:color w:val="000000"/>
        </w:rPr>
        <w:t>，需要吸收多少热量？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若液化天然气炉完全燃烧天然气放出的热量有</w:t>
      </w:r>
      <w:r>
        <w:rPr>
          <w:rFonts w:ascii="Times New Roman" w:eastAsia="Times New Roman" w:hAnsi="Times New Roman" w:cs="Times New Roman"/>
          <w:color w:val="000000"/>
        </w:rPr>
        <w:t>40%</w:t>
      </w:r>
      <w:r>
        <w:rPr>
          <w:rFonts w:ascii="宋体" w:hAnsi="宋体" w:hint="eastAsia"/>
          <w:color w:val="000000"/>
        </w:rPr>
        <w:t>被水吸收，烧开这壶水需要燃烧多少立方米天然气？（天然气热值为</w:t>
      </w:r>
      <w:r>
        <w:object w:dxaOrig="1410" w:dyaOrig="330">
          <v:shape id="_x0000_i1082" type="#_x0000_t75" alt="学科网(www.zxxk.com)--教育资源门户，提供试卷、教案、课件、论文、素材以及各类教学资源下载，还有大量而丰富的教学相关资讯！" style="width:70.5pt;height:16.5pt" o:ole="">
            <v:imagedata r:id="rId148" o:title="eqIdcf109081c8a8435990ff1a83fdeeab2c"/>
          </v:shape>
          <o:OLEObject Type="Embed" ProgID="Equation.DSMT4" ShapeID="_x0000_i1082" DrawAspect="Content" ObjectID="_1658586530" r:id="rId149"/>
        </w:object>
      </w:r>
      <w:r>
        <w:rPr>
          <w:rFonts w:ascii="宋体" w:hAnsi="宋体" w:hint="eastAsia"/>
          <w:color w:val="000000"/>
        </w:rPr>
        <w:t>，水的比热容为</w:t>
      </w:r>
      <w:r>
        <w:object w:dxaOrig="1905" w:dyaOrig="360">
          <v:shape id="_x0000_i1083" type="#_x0000_t75" alt="学科网(www.zxxk.com)--教育资源门户，提供试卷、教案、课件、论文、素材以及各类教学资源下载，还有大量而丰富的教学相关资讯！" style="width:95.25pt;height:18pt" o:ole="">
            <v:imagedata r:id="rId150" o:title="eqId14057f7e78014ec09bc4981324f47f03"/>
          </v:shape>
          <o:OLEObject Type="Embed" ProgID="Equation.DSMT4" ShapeID="_x0000_i1083" DrawAspect="Content" ObjectID="_1658586531" r:id="rId151"/>
        </w:object>
      </w:r>
      <w:r>
        <w:rPr>
          <w:rFonts w:ascii="宋体" w:hAnsi="宋体" w:hint="eastAsia"/>
          <w:color w:val="000000"/>
        </w:rPr>
        <w:t>）</w:t>
      </w:r>
    </w:p>
    <w:p w:rsidR="0025317A" w:rsidRDefault="0025317A" w:rsidP="0025317A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(1)6.72×10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 w:hint="eastAsia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(2)0.04m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水吸收的热量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hAnsi="宋体" w:hint="eastAsia"/>
          <w:color w:val="000000"/>
          <w:vertAlign w:val="subscript"/>
        </w:rPr>
        <w:t>吸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 w:hint="eastAsia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 w:hint="eastAsia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)=4.2×10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J/(kg·</w:t>
      </w:r>
      <w:r>
        <w:rPr>
          <w:rFonts w:ascii="宋体" w:hAnsi="宋体" w:hint="eastAsia"/>
          <w:color w:val="000000"/>
        </w:rPr>
        <w:t>℃</w:t>
      </w:r>
      <w:r>
        <w:rPr>
          <w:rFonts w:ascii="Times New Roman" w:eastAsia="Times New Roman" w:hAnsi="Times New Roman" w:cs="Times New Roman"/>
          <w:color w:val="000000"/>
        </w:rPr>
        <w:t>)×2kg×(100</w:t>
      </w:r>
      <w:r>
        <w:rPr>
          <w:rFonts w:ascii="宋体" w:hAnsi="宋体" w:hint="eastAsia"/>
          <w:color w:val="000000"/>
        </w:rPr>
        <w:t>℃</w:t>
      </w:r>
      <w:r>
        <w:rPr>
          <w:rFonts w:ascii="Times New Roman" w:eastAsia="Times New Roman" w:hAnsi="Times New Roman" w:cs="Times New Roman"/>
          <w:color w:val="000000"/>
        </w:rPr>
        <w:t>-20</w:t>
      </w:r>
      <w:r>
        <w:rPr>
          <w:rFonts w:ascii="宋体" w:hAnsi="宋体" w:hint="eastAsia"/>
          <w:color w:val="000000"/>
        </w:rPr>
        <w:t>℃</w:t>
      </w:r>
      <w:r>
        <w:rPr>
          <w:rFonts w:ascii="Times New Roman" w:eastAsia="Times New Roman" w:hAnsi="Times New Roman" w:cs="Times New Roman"/>
          <w:color w:val="000000"/>
        </w:rPr>
        <w:t>)=6.72×10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J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天然气放出的热量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hAnsi="宋体" w:hint="eastAsia"/>
          <w:color w:val="000000"/>
          <w:vertAlign w:val="subscript"/>
        </w:rPr>
        <w:t>放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680" w:dyaOrig="705">
          <v:shape id="_x0000_i1084" type="#_x0000_t75" alt="学科网(www.zxxk.com)--教育资源门户，提供试卷、教案、课件、论文、素材以及各类教学资源下载，还有大量而丰富的教学相关资讯！" style="width:84pt;height:35.25pt" o:ole="">
            <v:imagedata r:id="rId152" o:title="eqIdccb0f323e9644530bd77cc484eeeac33"/>
          </v:shape>
          <o:OLEObject Type="Embed" ProgID="Equation.DSMT4" ShapeID="_x0000_i1084" DrawAspect="Content" ObjectID="_1658586532" r:id="rId153"/>
        </w:object>
      </w:r>
      <w:r>
        <w:rPr>
          <w:rFonts w:ascii="Times New Roman" w:eastAsia="Times New Roman" w:hAnsi="Times New Roman" w:cs="Times New Roman"/>
          <w:color w:val="000000"/>
        </w:rPr>
        <w:t>=1.68×10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6</w:t>
      </w:r>
      <w:r>
        <w:rPr>
          <w:rFonts w:ascii="Times New Roman" w:eastAsia="Times New Roman" w:hAnsi="Times New Roman" w:cs="Times New Roman"/>
          <w:color w:val="000000"/>
        </w:rPr>
        <w:t>J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需要天然气的体积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object w:dxaOrig="2355" w:dyaOrig="705">
          <v:shape id="_x0000_i1085" type="#_x0000_t75" alt="学科网(www.zxxk.com)--教育资源门户，提供试卷、教案、课件、论文、素材以及各类教学资源下载，还有大量而丰富的教学相关资讯！" style="width:117.75pt;height:35.25pt" o:ole="">
            <v:imagedata r:id="rId154" o:title="eqId3e55d22bf8d14526a6263ad24e77b4d2"/>
          </v:shape>
          <o:OLEObject Type="Embed" ProgID="Equation.DSMT4" ShapeID="_x0000_i1085" DrawAspect="Content" ObjectID="_1658586533" r:id="rId155"/>
        </w:object>
      </w:r>
      <w:r>
        <w:rPr>
          <w:rFonts w:ascii="Times New Roman" w:eastAsia="Times New Roman" w:hAnsi="Times New Roman" w:cs="Times New Roman"/>
          <w:color w:val="000000"/>
        </w:rPr>
        <w:t>=0.04m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水需要吸收</w:t>
      </w:r>
      <w:r>
        <w:rPr>
          <w:rFonts w:ascii="Times New Roman" w:eastAsia="Times New Roman" w:hAnsi="Times New Roman" w:cs="Times New Roman"/>
          <w:color w:val="000000"/>
        </w:rPr>
        <w:t>6.72×10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 w:hint="eastAsia"/>
          <w:color w:val="000000"/>
        </w:rPr>
        <w:t>热量；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烧开这壶水需要燃烧</w:t>
      </w:r>
      <w:r>
        <w:rPr>
          <w:rFonts w:ascii="Times New Roman" w:eastAsia="Times New Roman" w:hAnsi="Times New Roman" w:cs="Times New Roman"/>
          <w:color w:val="000000"/>
        </w:rPr>
        <w:t>0.04m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天然气。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31.</w:t>
      </w:r>
      <w:r>
        <w:rPr>
          <w:rFonts w:ascii="宋体" w:hAnsi="宋体" w:hint="eastAsia"/>
          <w:color w:val="000000"/>
        </w:rPr>
        <w:t>如图甲乙所示是某调温型电烤箱和简化电路图，它的工作电压为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均为电烤箱中的加热元件，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70</w:t>
      </w:r>
      <w:r>
        <w:rPr>
          <w:rFonts w:ascii="宋体" w:hAnsi="宋体" w:hint="eastAsia"/>
          <w:color w:val="000000"/>
        </w:rPr>
        <w:t>Ω。当只闭合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时为低温挡，低温挡电烤箱的电功率为</w:t>
      </w:r>
      <w:r>
        <w:rPr>
          <w:rFonts w:ascii="Times New Roman" w:eastAsia="Times New Roman" w:hAnsi="Times New Roman" w:cs="Times New Roman"/>
          <w:color w:val="000000"/>
        </w:rPr>
        <w:t>440W</w:t>
      </w:r>
      <w:r>
        <w:rPr>
          <w:rFonts w:ascii="宋体" w:hAnsi="宋体" w:hint="eastAsia"/>
          <w:color w:val="000000"/>
        </w:rPr>
        <w:t>。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5648325" cy="1696085"/>
            <wp:effectExtent l="0" t="0" r="9525" b="0"/>
            <wp:docPr id="173" name="图片 1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69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低温挡工作时，电路中的电流是多少？（      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发热电阻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的阻值是多少？（      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高温挡时应该闭合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81610"/>
            <wp:effectExtent l="0" t="0" r="635" b="889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开关是______，高温挡的电功率是多少？（      ）</w: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小余发现傍晚用电高峰时，电烤箱内比平时温度低，他猜想是用电高峰时电压偏低所致，于是他想用电能表和秒表测量家庭电路的实际电压。傍晚用电高峰时，他关闭家里所有用电器，只让电烤箱以高温挡工作，发现在</w:t>
      </w:r>
      <w:r>
        <w:rPr>
          <w:rFonts w:ascii="Times New Roman" w:eastAsia="Times New Roman" w:hAnsi="Times New Roman" w:cs="Times New Roman"/>
          <w:color w:val="000000"/>
        </w:rPr>
        <w:t>30s</w:t>
      </w:r>
      <w:r>
        <w:rPr>
          <w:rFonts w:ascii="宋体" w:hAnsi="宋体" w:hint="eastAsia"/>
          <w:color w:val="000000"/>
        </w:rPr>
        <w:t>内电能表的转盘转了</w:t>
      </w:r>
      <w:r>
        <w:rPr>
          <w:rFonts w:ascii="Times New Roman" w:eastAsia="Times New Roman" w:hAnsi="Times New Roman" w:cs="Times New Roman"/>
          <w:color w:val="000000"/>
        </w:rPr>
        <w:t>25</w:t>
      </w:r>
      <w:r>
        <w:rPr>
          <w:rFonts w:ascii="宋体" w:hAnsi="宋体" w:hint="eastAsia"/>
          <w:color w:val="000000"/>
        </w:rPr>
        <w:t>转，电能表的铭牌如图丙所示，则用电高峰时家庭电路的实际电压为多少？（      ）（不考虑电阻值随温度的变化）</w:t>
      </w:r>
    </w:p>
    <w:p w:rsidR="0025317A" w:rsidRDefault="0025317A" w:rsidP="0025317A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2A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40Ω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 xml:space="preserve">    (4).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1210W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200V</w:t>
      </w:r>
    </w:p>
    <w:p w:rsidR="0025317A" w:rsidRDefault="0025317A" w:rsidP="0025317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25317A" w:rsidRDefault="0025317A" w:rsidP="0025317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 w:hint="eastAsia"/>
          <w:color w:val="000000"/>
        </w:rPr>
        <w:t>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时为低温挡，电功率为</w:t>
      </w:r>
      <w:r>
        <w:rPr>
          <w:rFonts w:ascii="Times New Roman" w:eastAsia="Times New Roman" w:hAnsi="Times New Roman" w:cs="Times New Roman"/>
          <w:color w:val="000000"/>
        </w:rPr>
        <w:t>440W</w:t>
      </w:r>
      <w:r>
        <w:rPr>
          <w:rFonts w:ascii="宋体" w:hAnsi="宋体" w:hint="eastAsia"/>
          <w:color w:val="000000"/>
        </w:rPr>
        <w:t>，由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UI</w:t>
      </w:r>
      <w:r>
        <w:rPr>
          <w:rFonts w:ascii="宋体" w:hAnsi="宋体" w:hint="eastAsia"/>
          <w:color w:val="000000"/>
        </w:rPr>
        <w:t>可得电路中的电流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100" w:dyaOrig="645">
          <v:shape id="_x0000_i1086" type="#_x0000_t75" alt="学科网(www.zxxk.com)--教育资源门户，提供试卷、教案、课件、论文、素材以及各类教学资源下载，还有大量而丰富的教学相关资讯！" style="width:105pt;height:32.25pt" o:ole="">
            <v:imagedata r:id="rId157" o:title="eqIdb40d3a5dbf2e42a99a497684319e1110"/>
          </v:shape>
          <o:OLEObject Type="Embed" ProgID="Equation.DSMT4" ShapeID="_x0000_i1086" DrawAspect="Content" ObjectID="_1658586534" r:id="rId158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 w:hint="eastAsia"/>
          <w:color w:val="000000"/>
        </w:rPr>
        <w:t>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串联，电烤箱处于低温挡，由</w:t>
      </w:r>
      <w:r>
        <w:object w:dxaOrig="660" w:dyaOrig="615">
          <v:shape id="_x0000_i1087" type="#_x0000_t75" alt="学科网(www.zxxk.com)--教育资源门户，提供试卷、教案、课件、论文、素材以及各类教学资源下载，还有大量而丰富的教学相关资讯！" style="width:33pt;height:30.75pt" o:ole="">
            <v:imagedata r:id="rId159" o:title="eqIdf3115f25231f4b2c93d32d34de3dfc33"/>
          </v:shape>
          <o:OLEObject Type="Embed" ProgID="Equation.DSMT4" ShapeID="_x0000_i1087" DrawAspect="Content" ObjectID="_1658586535" r:id="rId160"/>
        </w:object>
      </w:r>
      <w:r>
        <w:rPr>
          <w:rFonts w:ascii="宋体" w:hAnsi="宋体" w:hint="eastAsia"/>
          <w:color w:val="000000"/>
        </w:rPr>
        <w:t>可得，电路的总电阻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220" w:dyaOrig="615">
          <v:shape id="_x0000_i1088" type="#_x0000_t75" alt="学科网(www.zxxk.com)--教育资源门户，提供试卷、教案、课件、论文、素材以及各类教学资源下载，还有大量而丰富的教学相关资讯！" style="width:111pt;height:30.75pt" o:ole="">
            <v:imagedata r:id="rId161" o:title="eqIdadf04489c06240248912839512cd019b"/>
          </v:shape>
          <o:OLEObject Type="Embed" ProgID="Equation.DSMT4" ShapeID="_x0000_i1088" DrawAspect="Content" ObjectID="_1658586536" r:id="rId162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所以，电阻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的阻值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510" w:dyaOrig="405">
          <v:shape id="_x0000_i1089" type="#_x0000_t75" alt="学科网(www.zxxk.com)--教育资源门户，提供试卷、教案、课件、论文、素材以及各类教学资源下载，还有大量而丰富的教学相关资讯！" style="width:175.5pt;height:20.25pt" o:ole="">
            <v:imagedata r:id="rId163" o:title="eqId0bd279973a2d4ae09e3ca5a536a337f4"/>
          </v:shape>
          <o:OLEObject Type="Embed" ProgID="Equation.DSMT4" ShapeID="_x0000_i1089" DrawAspect="Content" ObjectID="_1658586537" r:id="rId164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(3)[3][4]</w:t>
      </w:r>
      <w:r>
        <w:rPr>
          <w:rFonts w:ascii="宋体" w:hAnsi="宋体" w:hint="eastAsia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，只有电阻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的简单电路，电路的总电阻较小，由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405" w:dyaOrig="660">
          <v:shape id="_x0000_i1090" type="#_x0000_t75" alt="学科网(www.zxxk.com)--教育资源门户，提供试卷、教案、课件、论文、素材以及各类教学资源下载，还有大量而丰富的教学相关资讯！" style="width:20.25pt;height:33pt" o:ole="">
            <v:imagedata r:id="rId165" o:title="eqId92384554435c44069b7cfcd0564472d5"/>
          </v:shape>
          <o:OLEObject Type="Embed" ProgID="Equation.DSMT4" ShapeID="_x0000_i1090" DrawAspect="Content" ObjectID="_1658586538" r:id="rId166"/>
        </w:object>
      </w:r>
      <w:r>
        <w:rPr>
          <w:rFonts w:ascii="宋体" w:hAnsi="宋体" w:hint="eastAsia"/>
          <w:color w:val="000000"/>
        </w:rPr>
        <w:t>可知电路的功率较大，处于高温档。高温挡的电功率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955" w:dyaOrig="780">
          <v:shape id="_x0000_i1091" type="#_x0000_t75" alt="学科网(www.zxxk.com)--教育资源门户，提供试卷、教案、课件、论文、素材以及各类教学资源下载，还有大量而丰富的教学相关资讯！" style="width:147.75pt;height:39pt" o:ole="">
            <v:imagedata r:id="rId167" o:title="eqId5263889f084248a0a2fb6dad2ddd5969"/>
          </v:shape>
          <o:OLEObject Type="Embed" ProgID="Equation.DSMT4" ShapeID="_x0000_i1091" DrawAspect="Content" ObjectID="_1658586539" r:id="rId168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 w:hint="eastAsia"/>
          <w:color w:val="000000"/>
        </w:rPr>
        <w:t>电能表的表盘转</w:t>
      </w:r>
      <w:r>
        <w:rPr>
          <w:rFonts w:ascii="Times New Roman" w:eastAsia="Times New Roman" w:hAnsi="Times New Roman" w:cs="Times New Roman"/>
          <w:color w:val="000000"/>
        </w:rPr>
        <w:t>25</w:t>
      </w:r>
      <w:r>
        <w:rPr>
          <w:rFonts w:ascii="宋体" w:hAnsi="宋体" w:hint="eastAsia"/>
          <w:color w:val="000000"/>
        </w:rPr>
        <w:t>转，电流通过电烤箱做的电功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270" w:dyaOrig="660">
          <v:shape id="_x0000_i1092" type="#_x0000_t75" alt="学科网(www.zxxk.com)--教育资源门户，提供试卷、教案、课件、论文、素材以及各类教学资源下载，还有大量而丰富的教学相关资讯！" style="width:163.5pt;height:33pt" o:ole="">
            <v:imagedata r:id="rId169" o:title="eqId4912bf8eb75e401583c9a2e76f5ee40f"/>
          </v:shape>
          <o:OLEObject Type="Embed" ProgID="Equation.DSMT4" ShapeID="_x0000_i1092" DrawAspect="Content" ObjectID="_1658586540" r:id="rId170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电烤箱的实际电功率为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465" w:dyaOrig="1200">
          <v:shape id="_x0000_i1093" type="#_x0000_t75" alt="学科网(www.zxxk.com)--教育资源门户，提供试卷、教案、课件、论文、素材以及各类教学资源下载，还有大量而丰富的教学相关资讯！" style="width:173.25pt;height:60pt" o:ole="">
            <v:imagedata r:id="rId171" o:title="eqId3185c457d5e645ce934b2fe90714c4d6"/>
          </v:shape>
          <o:OLEObject Type="Embed" ProgID="Equation.DSMT4" ShapeID="_x0000_i1093" DrawAspect="Content" ObjectID="_1658586541" r:id="rId172"/>
        </w:object>
      </w:r>
    </w:p>
    <w:p w:rsidR="0025317A" w:rsidRDefault="0025317A" w:rsidP="002531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实际电压为</w:t>
      </w:r>
    </w:p>
    <w:p w:rsidR="0025317A" w:rsidRDefault="0025317A" w:rsidP="0025317A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615" w:dyaOrig="420">
          <v:shape id="_x0000_i1094" type="#_x0000_t75" alt="学科网(www.zxxk.com)--教育资源门户，提供试卷、教案、课件、论文、素材以及各类教学资源下载，还有大量而丰富的教学相关资讯！" style="width:180.75pt;height:21pt" o:ole="">
            <v:imagedata r:id="rId173" o:title="eqIdc88a2d10071c416dbad5447240d890a6"/>
          </v:shape>
          <o:OLEObject Type="Embed" ProgID="Equation.DSMT4" ShapeID="_x0000_i1094" DrawAspect="Content" ObjectID="_1658586542" r:id="rId174"/>
        </w:object>
      </w:r>
    </w:p>
    <w:p w:rsidR="0025317A" w:rsidRDefault="0025317A" w:rsidP="0025317A">
      <w:pPr>
        <w:ind w:firstLineChars="135" w:firstLine="283"/>
        <w:jc w:val="left"/>
        <w:rPr>
          <w:rFonts w:hint="eastAsia"/>
          <w:color w:val="000000"/>
        </w:rPr>
      </w:pPr>
      <w:r>
        <w:rPr>
          <w:color w:val="000000"/>
        </w:rPr>
        <w:br w:type="page"/>
      </w:r>
    </w:p>
    <w:p w:rsidR="0025317A" w:rsidRPr="0025317A" w:rsidRDefault="0025317A" w:rsidP="002219C1">
      <w:pPr>
        <w:jc w:val="left"/>
        <w:rPr>
          <w:rFonts w:ascii="微软雅黑" w:eastAsia="微软雅黑" w:hAnsi="微软雅黑" w:cs="Times New Roman" w:hint="eastAsia"/>
          <w:color w:val="2E74B5"/>
          <w:sz w:val="22"/>
          <w:szCs w:val="22"/>
        </w:rPr>
      </w:pPr>
    </w:p>
    <w:sectPr w:rsidR="0025317A" w:rsidRPr="0025317A" w:rsidSect="00822EB7">
      <w:headerReference w:type="default" r:id="rId175"/>
      <w:pgSz w:w="11906" w:h="16838"/>
      <w:pgMar w:top="1440" w:right="1274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76E9" w:rsidRDefault="00B776E9" w:rsidP="006F1F37">
      <w:pPr>
        <w:rPr>
          <w:rFonts w:hint="eastAsia"/>
        </w:rPr>
      </w:pPr>
      <w:r>
        <w:separator/>
      </w:r>
    </w:p>
  </w:endnote>
  <w:endnote w:type="continuationSeparator" w:id="0">
    <w:p w:rsidR="00B776E9" w:rsidRDefault="00B776E9" w:rsidP="006F1F3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76E9" w:rsidRDefault="00B776E9" w:rsidP="006F1F37">
      <w:pPr>
        <w:rPr>
          <w:rFonts w:hint="eastAsia"/>
        </w:rPr>
      </w:pPr>
      <w:r>
        <w:separator/>
      </w:r>
    </w:p>
  </w:footnote>
  <w:footnote w:type="continuationSeparator" w:id="0">
    <w:p w:rsidR="00B776E9" w:rsidRDefault="00B776E9" w:rsidP="006F1F37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1F37" w:rsidRDefault="006F1F37">
    <w:pPr>
      <w:pStyle w:val="a3"/>
    </w:pPr>
    <w:r w:rsidRPr="006F1F37">
      <w:rPr>
        <w:rFonts w:hint="eastAsia"/>
      </w:rPr>
      <w:t>2020</w:t>
    </w:r>
    <w:r w:rsidRPr="006F1F37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0925"/>
    <w:rsid w:val="000C59A4"/>
    <w:rsid w:val="00220D31"/>
    <w:rsid w:val="002219C1"/>
    <w:rsid w:val="0025317A"/>
    <w:rsid w:val="003B3D34"/>
    <w:rsid w:val="003E461F"/>
    <w:rsid w:val="005232B6"/>
    <w:rsid w:val="00635CE6"/>
    <w:rsid w:val="006F1F37"/>
    <w:rsid w:val="007C1B1B"/>
    <w:rsid w:val="00822EB7"/>
    <w:rsid w:val="00847901"/>
    <w:rsid w:val="00B776E9"/>
    <w:rsid w:val="00CD0925"/>
    <w:rsid w:val="00D13A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84790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84790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84790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25317A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84790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84790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84790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25317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41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6.bin"/><Relationship Id="rId117" Type="http://schemas.openxmlformats.org/officeDocument/2006/relationships/oleObject" Target="embeddings/oleObject42.bin"/><Relationship Id="rId21" Type="http://schemas.openxmlformats.org/officeDocument/2006/relationships/oleObject" Target="embeddings/oleObject3.bin"/><Relationship Id="rId42" Type="http://schemas.openxmlformats.org/officeDocument/2006/relationships/image" Target="media/image22.wmf"/><Relationship Id="rId47" Type="http://schemas.openxmlformats.org/officeDocument/2006/relationships/oleObject" Target="embeddings/oleObject16.bin"/><Relationship Id="rId63" Type="http://schemas.openxmlformats.org/officeDocument/2006/relationships/image" Target="media/image34.wmf"/><Relationship Id="rId68" Type="http://schemas.openxmlformats.org/officeDocument/2006/relationships/image" Target="media/image38.png"/><Relationship Id="rId84" Type="http://schemas.openxmlformats.org/officeDocument/2006/relationships/image" Target="media/image50.wmf"/><Relationship Id="rId89" Type="http://schemas.openxmlformats.org/officeDocument/2006/relationships/oleObject" Target="embeddings/oleObject29.bin"/><Relationship Id="rId112" Type="http://schemas.openxmlformats.org/officeDocument/2006/relationships/image" Target="media/image66.wmf"/><Relationship Id="rId133" Type="http://schemas.openxmlformats.org/officeDocument/2006/relationships/image" Target="media/image76.wmf"/><Relationship Id="rId138" Type="http://schemas.openxmlformats.org/officeDocument/2006/relationships/image" Target="media/image79.wmf"/><Relationship Id="rId154" Type="http://schemas.openxmlformats.org/officeDocument/2006/relationships/image" Target="media/image87.wmf"/><Relationship Id="rId159" Type="http://schemas.openxmlformats.org/officeDocument/2006/relationships/image" Target="media/image90.wmf"/><Relationship Id="rId175" Type="http://schemas.openxmlformats.org/officeDocument/2006/relationships/header" Target="header1.xml"/><Relationship Id="rId170" Type="http://schemas.openxmlformats.org/officeDocument/2006/relationships/oleObject" Target="embeddings/oleObject68.bin"/><Relationship Id="rId16" Type="http://schemas.openxmlformats.org/officeDocument/2006/relationships/image" Target="media/image9.wmf"/><Relationship Id="rId107" Type="http://schemas.openxmlformats.org/officeDocument/2006/relationships/image" Target="media/image64.wmf"/><Relationship Id="rId11" Type="http://schemas.openxmlformats.org/officeDocument/2006/relationships/image" Target="media/image4.png"/><Relationship Id="rId32" Type="http://schemas.openxmlformats.org/officeDocument/2006/relationships/oleObject" Target="embeddings/oleObject9.bin"/><Relationship Id="rId37" Type="http://schemas.openxmlformats.org/officeDocument/2006/relationships/oleObject" Target="embeddings/oleObject11.bin"/><Relationship Id="rId53" Type="http://schemas.openxmlformats.org/officeDocument/2006/relationships/oleObject" Target="embeddings/oleObject19.bin"/><Relationship Id="rId58" Type="http://schemas.openxmlformats.org/officeDocument/2006/relationships/image" Target="media/image31.wmf"/><Relationship Id="rId74" Type="http://schemas.openxmlformats.org/officeDocument/2006/relationships/image" Target="media/image44.png"/><Relationship Id="rId79" Type="http://schemas.openxmlformats.org/officeDocument/2006/relationships/oleObject" Target="embeddings/oleObject25.bin"/><Relationship Id="rId102" Type="http://schemas.openxmlformats.org/officeDocument/2006/relationships/oleObject" Target="embeddings/oleObject34.bin"/><Relationship Id="rId123" Type="http://schemas.openxmlformats.org/officeDocument/2006/relationships/image" Target="media/image71.wmf"/><Relationship Id="rId128" Type="http://schemas.openxmlformats.org/officeDocument/2006/relationships/oleObject" Target="embeddings/oleObject48.bin"/><Relationship Id="rId144" Type="http://schemas.openxmlformats.org/officeDocument/2006/relationships/image" Target="media/image82.wmf"/><Relationship Id="rId149" Type="http://schemas.openxmlformats.org/officeDocument/2006/relationships/oleObject" Target="embeddings/oleObject58.bin"/><Relationship Id="rId5" Type="http://schemas.openxmlformats.org/officeDocument/2006/relationships/webSettings" Target="webSettings.xml"/><Relationship Id="rId90" Type="http://schemas.openxmlformats.org/officeDocument/2006/relationships/image" Target="media/image54.wmf"/><Relationship Id="rId95" Type="http://schemas.openxmlformats.org/officeDocument/2006/relationships/image" Target="media/image57.png"/><Relationship Id="rId160" Type="http://schemas.openxmlformats.org/officeDocument/2006/relationships/oleObject" Target="embeddings/oleObject63.bin"/><Relationship Id="rId165" Type="http://schemas.openxmlformats.org/officeDocument/2006/relationships/image" Target="media/image93.wmf"/><Relationship Id="rId22" Type="http://schemas.openxmlformats.org/officeDocument/2006/relationships/oleObject" Target="embeddings/oleObject4.bin"/><Relationship Id="rId27" Type="http://schemas.openxmlformats.org/officeDocument/2006/relationships/image" Target="media/image14.wmf"/><Relationship Id="rId43" Type="http://schemas.openxmlformats.org/officeDocument/2006/relationships/oleObject" Target="embeddings/oleObject14.bin"/><Relationship Id="rId48" Type="http://schemas.openxmlformats.org/officeDocument/2006/relationships/image" Target="media/image25.wmf"/><Relationship Id="rId64" Type="http://schemas.openxmlformats.org/officeDocument/2006/relationships/oleObject" Target="embeddings/oleObject23.bin"/><Relationship Id="rId69" Type="http://schemas.openxmlformats.org/officeDocument/2006/relationships/image" Target="media/image39.png"/><Relationship Id="rId113" Type="http://schemas.openxmlformats.org/officeDocument/2006/relationships/oleObject" Target="embeddings/oleObject40.bin"/><Relationship Id="rId118" Type="http://schemas.openxmlformats.org/officeDocument/2006/relationships/image" Target="media/image69.wmf"/><Relationship Id="rId134" Type="http://schemas.openxmlformats.org/officeDocument/2006/relationships/oleObject" Target="embeddings/oleObject51.bin"/><Relationship Id="rId139" Type="http://schemas.openxmlformats.org/officeDocument/2006/relationships/oleObject" Target="embeddings/oleObject53.bin"/><Relationship Id="rId80" Type="http://schemas.openxmlformats.org/officeDocument/2006/relationships/image" Target="media/image48.wmf"/><Relationship Id="rId85" Type="http://schemas.openxmlformats.org/officeDocument/2006/relationships/oleObject" Target="embeddings/oleObject28.bin"/><Relationship Id="rId150" Type="http://schemas.openxmlformats.org/officeDocument/2006/relationships/image" Target="media/image85.wmf"/><Relationship Id="rId155" Type="http://schemas.openxmlformats.org/officeDocument/2006/relationships/oleObject" Target="embeddings/oleObject61.bin"/><Relationship Id="rId171" Type="http://schemas.openxmlformats.org/officeDocument/2006/relationships/image" Target="media/image96.wmf"/><Relationship Id="rId176" Type="http://schemas.openxmlformats.org/officeDocument/2006/relationships/fontTable" Target="fontTable.xml"/><Relationship Id="rId12" Type="http://schemas.openxmlformats.org/officeDocument/2006/relationships/image" Target="media/image5.png"/><Relationship Id="rId17" Type="http://schemas.openxmlformats.org/officeDocument/2006/relationships/oleObject" Target="embeddings/oleObject1.bin"/><Relationship Id="rId33" Type="http://schemas.openxmlformats.org/officeDocument/2006/relationships/image" Target="media/image17.png"/><Relationship Id="rId38" Type="http://schemas.openxmlformats.org/officeDocument/2006/relationships/image" Target="media/image20.wmf"/><Relationship Id="rId59" Type="http://schemas.openxmlformats.org/officeDocument/2006/relationships/oleObject" Target="embeddings/oleObject21.bin"/><Relationship Id="rId103" Type="http://schemas.openxmlformats.org/officeDocument/2006/relationships/image" Target="media/image62.wmf"/><Relationship Id="rId108" Type="http://schemas.openxmlformats.org/officeDocument/2006/relationships/oleObject" Target="embeddings/oleObject37.bin"/><Relationship Id="rId124" Type="http://schemas.openxmlformats.org/officeDocument/2006/relationships/oleObject" Target="embeddings/oleObject46.bin"/><Relationship Id="rId129" Type="http://schemas.openxmlformats.org/officeDocument/2006/relationships/image" Target="media/image74.wmf"/><Relationship Id="rId54" Type="http://schemas.openxmlformats.org/officeDocument/2006/relationships/oleObject" Target="embeddings/oleObject20.bin"/><Relationship Id="rId70" Type="http://schemas.openxmlformats.org/officeDocument/2006/relationships/image" Target="media/image40.png"/><Relationship Id="rId75" Type="http://schemas.openxmlformats.org/officeDocument/2006/relationships/image" Target="media/image45.png"/><Relationship Id="rId91" Type="http://schemas.openxmlformats.org/officeDocument/2006/relationships/oleObject" Target="embeddings/oleObject30.bin"/><Relationship Id="rId96" Type="http://schemas.openxmlformats.org/officeDocument/2006/relationships/image" Target="media/image58.wmf"/><Relationship Id="rId140" Type="http://schemas.openxmlformats.org/officeDocument/2006/relationships/image" Target="media/image80.wmf"/><Relationship Id="rId145" Type="http://schemas.openxmlformats.org/officeDocument/2006/relationships/oleObject" Target="embeddings/oleObject56.bin"/><Relationship Id="rId161" Type="http://schemas.openxmlformats.org/officeDocument/2006/relationships/image" Target="media/image91.wmf"/><Relationship Id="rId166" Type="http://schemas.openxmlformats.org/officeDocument/2006/relationships/oleObject" Target="embeddings/oleObject66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23" Type="http://schemas.openxmlformats.org/officeDocument/2006/relationships/image" Target="media/image12.wmf"/><Relationship Id="rId28" Type="http://schemas.openxmlformats.org/officeDocument/2006/relationships/oleObject" Target="embeddings/oleObject7.bin"/><Relationship Id="rId49" Type="http://schemas.openxmlformats.org/officeDocument/2006/relationships/oleObject" Target="embeddings/oleObject17.bin"/><Relationship Id="rId114" Type="http://schemas.openxmlformats.org/officeDocument/2006/relationships/image" Target="media/image67.png"/><Relationship Id="rId119" Type="http://schemas.openxmlformats.org/officeDocument/2006/relationships/oleObject" Target="embeddings/oleObject43.bin"/><Relationship Id="rId10" Type="http://schemas.openxmlformats.org/officeDocument/2006/relationships/image" Target="media/image3.wmf"/><Relationship Id="rId31" Type="http://schemas.openxmlformats.org/officeDocument/2006/relationships/image" Target="media/image16.wmf"/><Relationship Id="rId44" Type="http://schemas.openxmlformats.org/officeDocument/2006/relationships/image" Target="media/image23.wmf"/><Relationship Id="rId52" Type="http://schemas.openxmlformats.org/officeDocument/2006/relationships/image" Target="media/image27.wmf"/><Relationship Id="rId60" Type="http://schemas.openxmlformats.org/officeDocument/2006/relationships/image" Target="media/image32.png"/><Relationship Id="rId65" Type="http://schemas.openxmlformats.org/officeDocument/2006/relationships/image" Target="media/image35.png"/><Relationship Id="rId73" Type="http://schemas.openxmlformats.org/officeDocument/2006/relationships/image" Target="media/image43.png"/><Relationship Id="rId78" Type="http://schemas.openxmlformats.org/officeDocument/2006/relationships/image" Target="media/image47.wmf"/><Relationship Id="rId81" Type="http://schemas.openxmlformats.org/officeDocument/2006/relationships/oleObject" Target="embeddings/oleObject26.bin"/><Relationship Id="rId86" Type="http://schemas.openxmlformats.org/officeDocument/2006/relationships/image" Target="media/image51.png"/><Relationship Id="rId94" Type="http://schemas.openxmlformats.org/officeDocument/2006/relationships/image" Target="media/image56.png"/><Relationship Id="rId99" Type="http://schemas.openxmlformats.org/officeDocument/2006/relationships/oleObject" Target="embeddings/oleObject33.bin"/><Relationship Id="rId101" Type="http://schemas.openxmlformats.org/officeDocument/2006/relationships/image" Target="media/image61.wmf"/><Relationship Id="rId122" Type="http://schemas.openxmlformats.org/officeDocument/2006/relationships/oleObject" Target="embeddings/oleObject45.bin"/><Relationship Id="rId130" Type="http://schemas.openxmlformats.org/officeDocument/2006/relationships/oleObject" Target="embeddings/oleObject49.bin"/><Relationship Id="rId135" Type="http://schemas.openxmlformats.org/officeDocument/2006/relationships/image" Target="media/image77.png"/><Relationship Id="rId143" Type="http://schemas.openxmlformats.org/officeDocument/2006/relationships/oleObject" Target="embeddings/oleObject55.bin"/><Relationship Id="rId148" Type="http://schemas.openxmlformats.org/officeDocument/2006/relationships/image" Target="media/image84.wmf"/><Relationship Id="rId151" Type="http://schemas.openxmlformats.org/officeDocument/2006/relationships/oleObject" Target="embeddings/oleObject59.bin"/><Relationship Id="rId156" Type="http://schemas.openxmlformats.org/officeDocument/2006/relationships/image" Target="media/image88.png"/><Relationship Id="rId164" Type="http://schemas.openxmlformats.org/officeDocument/2006/relationships/oleObject" Target="embeddings/oleObject65.bin"/><Relationship Id="rId169" Type="http://schemas.openxmlformats.org/officeDocument/2006/relationships/image" Target="media/image95.wmf"/><Relationship Id="rId177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72" Type="http://schemas.openxmlformats.org/officeDocument/2006/relationships/oleObject" Target="embeddings/oleObject69.bin"/><Relationship Id="rId13" Type="http://schemas.openxmlformats.org/officeDocument/2006/relationships/image" Target="media/image6.png"/><Relationship Id="rId18" Type="http://schemas.openxmlformats.org/officeDocument/2006/relationships/image" Target="media/image10.wmf"/><Relationship Id="rId39" Type="http://schemas.openxmlformats.org/officeDocument/2006/relationships/oleObject" Target="embeddings/oleObject12.bin"/><Relationship Id="rId109" Type="http://schemas.openxmlformats.org/officeDocument/2006/relationships/oleObject" Target="embeddings/oleObject38.bin"/><Relationship Id="rId34" Type="http://schemas.openxmlformats.org/officeDocument/2006/relationships/image" Target="media/image18.wmf"/><Relationship Id="rId50" Type="http://schemas.openxmlformats.org/officeDocument/2006/relationships/image" Target="media/image26.wmf"/><Relationship Id="rId55" Type="http://schemas.openxmlformats.org/officeDocument/2006/relationships/image" Target="media/image28.png"/><Relationship Id="rId76" Type="http://schemas.openxmlformats.org/officeDocument/2006/relationships/image" Target="media/image46.wmf"/><Relationship Id="rId97" Type="http://schemas.openxmlformats.org/officeDocument/2006/relationships/oleObject" Target="embeddings/oleObject32.bin"/><Relationship Id="rId104" Type="http://schemas.openxmlformats.org/officeDocument/2006/relationships/oleObject" Target="embeddings/oleObject35.bin"/><Relationship Id="rId120" Type="http://schemas.openxmlformats.org/officeDocument/2006/relationships/oleObject" Target="embeddings/oleObject44.bin"/><Relationship Id="rId125" Type="http://schemas.openxmlformats.org/officeDocument/2006/relationships/image" Target="media/image72.wmf"/><Relationship Id="rId141" Type="http://schemas.openxmlformats.org/officeDocument/2006/relationships/oleObject" Target="embeddings/oleObject54.bin"/><Relationship Id="rId146" Type="http://schemas.openxmlformats.org/officeDocument/2006/relationships/image" Target="media/image83.wmf"/><Relationship Id="rId167" Type="http://schemas.openxmlformats.org/officeDocument/2006/relationships/image" Target="media/image94.wmf"/><Relationship Id="rId7" Type="http://schemas.openxmlformats.org/officeDocument/2006/relationships/endnotes" Target="endnotes.xml"/><Relationship Id="rId71" Type="http://schemas.openxmlformats.org/officeDocument/2006/relationships/image" Target="media/image41.png"/><Relationship Id="rId92" Type="http://schemas.openxmlformats.org/officeDocument/2006/relationships/image" Target="media/image55.wmf"/><Relationship Id="rId162" Type="http://schemas.openxmlformats.org/officeDocument/2006/relationships/oleObject" Target="embeddings/oleObject64.bin"/><Relationship Id="rId2" Type="http://schemas.openxmlformats.org/officeDocument/2006/relationships/styles" Target="styles.xml"/><Relationship Id="rId29" Type="http://schemas.openxmlformats.org/officeDocument/2006/relationships/image" Target="media/image15.wmf"/><Relationship Id="rId24" Type="http://schemas.openxmlformats.org/officeDocument/2006/relationships/oleObject" Target="embeddings/oleObject5.bin"/><Relationship Id="rId40" Type="http://schemas.openxmlformats.org/officeDocument/2006/relationships/image" Target="media/image21.wmf"/><Relationship Id="rId45" Type="http://schemas.openxmlformats.org/officeDocument/2006/relationships/oleObject" Target="embeddings/oleObject15.bin"/><Relationship Id="rId66" Type="http://schemas.openxmlformats.org/officeDocument/2006/relationships/image" Target="media/image36.png"/><Relationship Id="rId87" Type="http://schemas.openxmlformats.org/officeDocument/2006/relationships/image" Target="media/image52.png"/><Relationship Id="rId110" Type="http://schemas.openxmlformats.org/officeDocument/2006/relationships/image" Target="media/image65.wmf"/><Relationship Id="rId115" Type="http://schemas.openxmlformats.org/officeDocument/2006/relationships/image" Target="media/image68.wmf"/><Relationship Id="rId131" Type="http://schemas.openxmlformats.org/officeDocument/2006/relationships/image" Target="media/image75.wmf"/><Relationship Id="rId136" Type="http://schemas.openxmlformats.org/officeDocument/2006/relationships/image" Target="media/image78.wmf"/><Relationship Id="rId157" Type="http://schemas.openxmlformats.org/officeDocument/2006/relationships/image" Target="media/image89.wmf"/><Relationship Id="rId61" Type="http://schemas.openxmlformats.org/officeDocument/2006/relationships/image" Target="media/image33.wmf"/><Relationship Id="rId82" Type="http://schemas.openxmlformats.org/officeDocument/2006/relationships/image" Target="media/image49.wmf"/><Relationship Id="rId152" Type="http://schemas.openxmlformats.org/officeDocument/2006/relationships/image" Target="media/image86.wmf"/><Relationship Id="rId173" Type="http://schemas.openxmlformats.org/officeDocument/2006/relationships/image" Target="media/image97.wmf"/><Relationship Id="rId19" Type="http://schemas.openxmlformats.org/officeDocument/2006/relationships/oleObject" Target="embeddings/oleObject2.bin"/><Relationship Id="rId14" Type="http://schemas.openxmlformats.org/officeDocument/2006/relationships/image" Target="media/image7.png"/><Relationship Id="rId30" Type="http://schemas.openxmlformats.org/officeDocument/2006/relationships/oleObject" Target="embeddings/oleObject8.bin"/><Relationship Id="rId35" Type="http://schemas.openxmlformats.org/officeDocument/2006/relationships/oleObject" Target="embeddings/oleObject10.bin"/><Relationship Id="rId56" Type="http://schemas.openxmlformats.org/officeDocument/2006/relationships/image" Target="media/image29.png"/><Relationship Id="rId77" Type="http://schemas.openxmlformats.org/officeDocument/2006/relationships/oleObject" Target="embeddings/oleObject24.bin"/><Relationship Id="rId100" Type="http://schemas.openxmlformats.org/officeDocument/2006/relationships/image" Target="media/image60.png"/><Relationship Id="rId105" Type="http://schemas.openxmlformats.org/officeDocument/2006/relationships/image" Target="media/image63.wmf"/><Relationship Id="rId126" Type="http://schemas.openxmlformats.org/officeDocument/2006/relationships/oleObject" Target="embeddings/oleObject47.bin"/><Relationship Id="rId147" Type="http://schemas.openxmlformats.org/officeDocument/2006/relationships/oleObject" Target="embeddings/oleObject57.bin"/><Relationship Id="rId168" Type="http://schemas.openxmlformats.org/officeDocument/2006/relationships/oleObject" Target="embeddings/oleObject67.bin"/><Relationship Id="rId8" Type="http://schemas.openxmlformats.org/officeDocument/2006/relationships/image" Target="media/image1.png"/><Relationship Id="rId51" Type="http://schemas.openxmlformats.org/officeDocument/2006/relationships/oleObject" Target="embeddings/oleObject18.bin"/><Relationship Id="rId72" Type="http://schemas.openxmlformats.org/officeDocument/2006/relationships/image" Target="media/image42.png"/><Relationship Id="rId93" Type="http://schemas.openxmlformats.org/officeDocument/2006/relationships/oleObject" Target="embeddings/oleObject31.bin"/><Relationship Id="rId98" Type="http://schemas.openxmlformats.org/officeDocument/2006/relationships/image" Target="media/image59.wmf"/><Relationship Id="rId121" Type="http://schemas.openxmlformats.org/officeDocument/2006/relationships/image" Target="media/image70.wmf"/><Relationship Id="rId142" Type="http://schemas.openxmlformats.org/officeDocument/2006/relationships/image" Target="media/image81.wmf"/><Relationship Id="rId163" Type="http://schemas.openxmlformats.org/officeDocument/2006/relationships/image" Target="media/image92.wmf"/><Relationship Id="rId3" Type="http://schemas.microsoft.com/office/2007/relationships/stylesWithEffects" Target="stylesWithEffects.xml"/><Relationship Id="rId25" Type="http://schemas.openxmlformats.org/officeDocument/2006/relationships/image" Target="media/image13.wmf"/><Relationship Id="rId46" Type="http://schemas.openxmlformats.org/officeDocument/2006/relationships/image" Target="media/image24.wmf"/><Relationship Id="rId67" Type="http://schemas.openxmlformats.org/officeDocument/2006/relationships/image" Target="media/image37.png"/><Relationship Id="rId116" Type="http://schemas.openxmlformats.org/officeDocument/2006/relationships/oleObject" Target="embeddings/oleObject41.bin"/><Relationship Id="rId137" Type="http://schemas.openxmlformats.org/officeDocument/2006/relationships/oleObject" Target="embeddings/oleObject52.bin"/><Relationship Id="rId158" Type="http://schemas.openxmlformats.org/officeDocument/2006/relationships/oleObject" Target="embeddings/oleObject62.bin"/><Relationship Id="rId20" Type="http://schemas.openxmlformats.org/officeDocument/2006/relationships/image" Target="media/image11.wmf"/><Relationship Id="rId41" Type="http://schemas.openxmlformats.org/officeDocument/2006/relationships/oleObject" Target="embeddings/oleObject13.bin"/><Relationship Id="rId62" Type="http://schemas.openxmlformats.org/officeDocument/2006/relationships/oleObject" Target="embeddings/oleObject22.bin"/><Relationship Id="rId83" Type="http://schemas.openxmlformats.org/officeDocument/2006/relationships/oleObject" Target="embeddings/oleObject27.bin"/><Relationship Id="rId88" Type="http://schemas.openxmlformats.org/officeDocument/2006/relationships/image" Target="media/image53.wmf"/><Relationship Id="rId111" Type="http://schemas.openxmlformats.org/officeDocument/2006/relationships/oleObject" Target="embeddings/oleObject39.bin"/><Relationship Id="rId132" Type="http://schemas.openxmlformats.org/officeDocument/2006/relationships/oleObject" Target="embeddings/oleObject50.bin"/><Relationship Id="rId153" Type="http://schemas.openxmlformats.org/officeDocument/2006/relationships/oleObject" Target="embeddings/oleObject60.bin"/><Relationship Id="rId174" Type="http://schemas.openxmlformats.org/officeDocument/2006/relationships/oleObject" Target="embeddings/oleObject70.bin"/><Relationship Id="rId15" Type="http://schemas.openxmlformats.org/officeDocument/2006/relationships/image" Target="media/image8.png"/><Relationship Id="rId36" Type="http://schemas.openxmlformats.org/officeDocument/2006/relationships/image" Target="media/image19.wmf"/><Relationship Id="rId57" Type="http://schemas.openxmlformats.org/officeDocument/2006/relationships/image" Target="media/image30.png"/><Relationship Id="rId106" Type="http://schemas.openxmlformats.org/officeDocument/2006/relationships/oleObject" Target="embeddings/oleObject36.bin"/><Relationship Id="rId127" Type="http://schemas.openxmlformats.org/officeDocument/2006/relationships/image" Target="media/image73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1952</Words>
  <Characters>11128</Characters>
  <Application>Microsoft Office Word</Application>
  <DocSecurity>0</DocSecurity>
  <Lines>92</Lines>
  <Paragraphs>26</Paragraphs>
  <ScaleCrop>false</ScaleCrop>
  <Company>China</Company>
  <LinksUpToDate>false</LinksUpToDate>
  <CharactersWithSpaces>13054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2020-08-10T09:34:00Z</dcterms:created>
  <dcterms:modified xsi:type="dcterms:W3CDTF">2020-08-10T09:34:00Z</dcterms:modified>
</cp:coreProperties>
</file>